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B0E" w:rsidRPr="00F07472" w:rsidRDefault="008D3B0E" w:rsidP="00E93EF2">
      <w:pPr>
        <w:pStyle w:val="Default"/>
        <w:rPr>
          <w:rFonts w:asciiTheme="minorHAnsi" w:hAnsiTheme="minorHAnsi" w:cstheme="minorHAnsi"/>
          <w:b/>
          <w:bCs/>
          <w:lang w:val="en-GB"/>
        </w:rPr>
      </w:pPr>
    </w:p>
    <w:p w:rsidR="008D3B0E" w:rsidRPr="00F07472" w:rsidRDefault="0023135E" w:rsidP="00E93EF2">
      <w:pPr>
        <w:pStyle w:val="Default"/>
        <w:rPr>
          <w:rFonts w:asciiTheme="minorHAnsi" w:hAnsiTheme="minorHAnsi" w:cstheme="minorHAnsi"/>
          <w:b/>
          <w:bCs/>
          <w:lang w:val="en-GB"/>
        </w:rPr>
      </w:pPr>
      <w:r w:rsidRPr="00F07472">
        <w:rPr>
          <w:rFonts w:asciiTheme="minorHAnsi" w:hAnsiTheme="minorHAnsi" w:cstheme="minorHAnsi"/>
          <w:b/>
          <w:bCs/>
          <w:lang w:val="en-GB"/>
        </w:rPr>
        <w:t>the F</w:t>
      </w:r>
      <w:r w:rsidR="008D3B0E" w:rsidRPr="00F07472">
        <w:rPr>
          <w:rFonts w:asciiTheme="minorHAnsi" w:hAnsiTheme="minorHAnsi" w:cstheme="minorHAnsi"/>
          <w:b/>
          <w:bCs/>
          <w:lang w:val="en-GB"/>
        </w:rPr>
        <w:t xml:space="preserve">MJD </w:t>
      </w:r>
      <w:r w:rsidR="00875AEF" w:rsidRPr="00F07472">
        <w:rPr>
          <w:rFonts w:asciiTheme="minorHAnsi" w:hAnsiTheme="minorHAnsi" w:cstheme="minorHAnsi"/>
          <w:b/>
          <w:bCs/>
          <w:lang w:val="en-GB"/>
        </w:rPr>
        <w:t>Executive Council</w:t>
      </w:r>
      <w:r w:rsidR="008D3B0E" w:rsidRPr="00F07472">
        <w:rPr>
          <w:rFonts w:asciiTheme="minorHAnsi" w:hAnsiTheme="minorHAnsi" w:cstheme="minorHAnsi"/>
          <w:b/>
          <w:bCs/>
          <w:lang w:val="en-GB"/>
        </w:rPr>
        <w:t xml:space="preserve"> propose</w:t>
      </w:r>
      <w:r w:rsidR="00875AEF" w:rsidRPr="00F07472">
        <w:rPr>
          <w:rFonts w:asciiTheme="minorHAnsi" w:hAnsiTheme="minorHAnsi" w:cstheme="minorHAnsi"/>
          <w:b/>
          <w:bCs/>
          <w:lang w:val="en-GB"/>
        </w:rPr>
        <w:t>s</w:t>
      </w:r>
      <w:r w:rsidR="008D3B0E" w:rsidRPr="00F07472">
        <w:rPr>
          <w:rFonts w:asciiTheme="minorHAnsi" w:hAnsiTheme="minorHAnsi" w:cstheme="minorHAnsi"/>
          <w:b/>
          <w:bCs/>
          <w:lang w:val="en-GB"/>
        </w:rPr>
        <w:t xml:space="preserve"> </w:t>
      </w:r>
      <w:r w:rsidR="002331D2">
        <w:rPr>
          <w:rFonts w:asciiTheme="minorHAnsi" w:hAnsiTheme="minorHAnsi" w:cstheme="minorHAnsi"/>
          <w:b/>
          <w:bCs/>
          <w:lang w:val="en-GB"/>
        </w:rPr>
        <w:t xml:space="preserve">the </w:t>
      </w:r>
      <w:r w:rsidR="008D3B0E" w:rsidRPr="00F07472">
        <w:rPr>
          <w:rFonts w:asciiTheme="minorHAnsi" w:hAnsiTheme="minorHAnsi" w:cstheme="minorHAnsi"/>
          <w:b/>
          <w:bCs/>
          <w:lang w:val="en-GB"/>
        </w:rPr>
        <w:t xml:space="preserve">following statute </w:t>
      </w:r>
      <w:r w:rsidR="00875AEF" w:rsidRPr="00F07472">
        <w:rPr>
          <w:rFonts w:asciiTheme="minorHAnsi" w:hAnsiTheme="minorHAnsi" w:cstheme="minorHAnsi"/>
          <w:b/>
          <w:bCs/>
          <w:lang w:val="en-GB"/>
        </w:rPr>
        <w:t>changes for the General assembly 2017</w:t>
      </w:r>
      <w:r w:rsidR="008D3B0E" w:rsidRPr="00F07472">
        <w:rPr>
          <w:rFonts w:asciiTheme="minorHAnsi" w:hAnsiTheme="minorHAnsi" w:cstheme="minorHAnsi"/>
          <w:b/>
          <w:bCs/>
          <w:lang w:val="en-GB"/>
        </w:rPr>
        <w:t>:</w:t>
      </w:r>
    </w:p>
    <w:p w:rsidR="00107DC1" w:rsidRPr="00F07472" w:rsidRDefault="00107DC1" w:rsidP="00E93EF2">
      <w:pPr>
        <w:pStyle w:val="Default"/>
        <w:rPr>
          <w:rFonts w:asciiTheme="minorHAnsi" w:hAnsiTheme="minorHAnsi" w:cstheme="minorHAnsi"/>
          <w:b/>
          <w:bCs/>
          <w:u w:val="single"/>
          <w:lang w:val="en-GB"/>
        </w:rPr>
      </w:pPr>
    </w:p>
    <w:p w:rsidR="0023135E" w:rsidRPr="00F07472" w:rsidRDefault="00107DC1" w:rsidP="00610F50">
      <w:pPr>
        <w:pStyle w:val="Default"/>
        <w:numPr>
          <w:ilvl w:val="0"/>
          <w:numId w:val="5"/>
        </w:numPr>
        <w:rPr>
          <w:rFonts w:asciiTheme="minorHAnsi" w:hAnsiTheme="minorHAnsi" w:cstheme="minorHAnsi"/>
          <w:bCs/>
          <w:i/>
          <w:lang w:val="en-GB"/>
        </w:rPr>
      </w:pPr>
      <w:r w:rsidRPr="00F07472">
        <w:rPr>
          <w:rFonts w:asciiTheme="minorHAnsi" w:hAnsiTheme="minorHAnsi" w:cstheme="minorHAnsi"/>
          <w:b/>
          <w:bCs/>
          <w:u w:val="single"/>
          <w:lang w:val="en-GB"/>
        </w:rPr>
        <w:t>for introduction of the International Relations Manager</w:t>
      </w:r>
    </w:p>
    <w:p w:rsidR="008D3B0E" w:rsidRPr="00F07472" w:rsidRDefault="008D3B0E" w:rsidP="008D3B0E">
      <w:pPr>
        <w:pStyle w:val="Default"/>
        <w:ind w:left="720"/>
        <w:rPr>
          <w:rFonts w:asciiTheme="minorHAnsi" w:hAnsiTheme="minorHAnsi" w:cstheme="minorHAnsi"/>
          <w:bCs/>
          <w:i/>
          <w:lang w:val="en-GB"/>
        </w:rPr>
      </w:pPr>
    </w:p>
    <w:p w:rsidR="008D3B0E" w:rsidRPr="00F07472" w:rsidRDefault="00875AEF" w:rsidP="00875AEF">
      <w:pPr>
        <w:pStyle w:val="Default"/>
        <w:numPr>
          <w:ilvl w:val="0"/>
          <w:numId w:val="5"/>
        </w:numPr>
        <w:rPr>
          <w:rFonts w:asciiTheme="minorHAnsi" w:hAnsiTheme="minorHAnsi" w:cstheme="minorHAnsi"/>
          <w:bCs/>
          <w:lang w:val="en-GB"/>
        </w:rPr>
      </w:pPr>
      <w:r w:rsidRPr="00F07472">
        <w:rPr>
          <w:rFonts w:asciiTheme="minorHAnsi" w:hAnsiTheme="minorHAnsi" w:cstheme="minorHAnsi"/>
          <w:b/>
          <w:u w:val="single"/>
          <w:lang w:val="en-GB"/>
        </w:rPr>
        <w:t>fo</w:t>
      </w:r>
      <w:r w:rsidR="00107DC1" w:rsidRPr="00F07472">
        <w:rPr>
          <w:rFonts w:asciiTheme="minorHAnsi" w:hAnsiTheme="minorHAnsi" w:cstheme="minorHAnsi"/>
          <w:b/>
          <w:u w:val="single"/>
          <w:lang w:val="en-GB"/>
        </w:rPr>
        <w:t>r the creation of the players committee</w:t>
      </w:r>
      <w:r w:rsidR="008D3B0E" w:rsidRPr="00F07472">
        <w:rPr>
          <w:rFonts w:asciiTheme="minorHAnsi" w:hAnsiTheme="minorHAnsi" w:cstheme="minorHAnsi"/>
          <w:b/>
          <w:u w:val="single"/>
          <w:lang w:val="en-GB"/>
        </w:rPr>
        <w:t xml:space="preserve">  </w:t>
      </w:r>
    </w:p>
    <w:p w:rsidR="00875AEF" w:rsidRPr="00F07472" w:rsidRDefault="00875AEF" w:rsidP="00875AEF">
      <w:pPr>
        <w:pStyle w:val="Default"/>
        <w:rPr>
          <w:rFonts w:asciiTheme="minorHAnsi" w:hAnsiTheme="minorHAnsi" w:cstheme="minorHAnsi"/>
          <w:bCs/>
          <w:lang w:val="en-GB"/>
        </w:rPr>
      </w:pPr>
    </w:p>
    <w:p w:rsidR="003033C3" w:rsidRPr="00F07472" w:rsidRDefault="00107DC1" w:rsidP="00107DC1">
      <w:pPr>
        <w:pStyle w:val="Default"/>
        <w:numPr>
          <w:ilvl w:val="0"/>
          <w:numId w:val="5"/>
        </w:numPr>
        <w:rPr>
          <w:rFonts w:asciiTheme="minorHAnsi" w:hAnsiTheme="minorHAnsi" w:cstheme="minorHAnsi"/>
          <w:b/>
          <w:bCs/>
          <w:u w:val="single"/>
          <w:lang w:val="en-GB"/>
        </w:rPr>
      </w:pPr>
      <w:r w:rsidRPr="00F07472">
        <w:rPr>
          <w:rFonts w:asciiTheme="minorHAnsi" w:hAnsiTheme="minorHAnsi" w:cstheme="minorHAnsi"/>
          <w:b/>
          <w:u w:val="single"/>
          <w:lang w:val="en-GB"/>
        </w:rPr>
        <w:t>for a more flexible composition of the Executive council</w:t>
      </w:r>
    </w:p>
    <w:p w:rsidR="003033C3" w:rsidRPr="00F07472" w:rsidRDefault="003033C3" w:rsidP="003033C3">
      <w:pPr>
        <w:pStyle w:val="Default"/>
        <w:ind w:left="720"/>
        <w:rPr>
          <w:rFonts w:asciiTheme="minorHAnsi" w:hAnsiTheme="minorHAnsi" w:cstheme="minorHAnsi"/>
          <w:b/>
          <w:bCs/>
          <w:u w:val="single"/>
          <w:lang w:val="en-GB"/>
        </w:rPr>
      </w:pPr>
    </w:p>
    <w:p w:rsidR="00875AEF" w:rsidRPr="00F07472" w:rsidRDefault="002331D2" w:rsidP="00875AEF">
      <w:pPr>
        <w:pStyle w:val="Default"/>
        <w:numPr>
          <w:ilvl w:val="0"/>
          <w:numId w:val="5"/>
        </w:numPr>
        <w:rPr>
          <w:rFonts w:asciiTheme="minorHAnsi" w:hAnsiTheme="minorHAnsi" w:cstheme="minorHAnsi"/>
          <w:i/>
          <w:lang w:val="en-GB"/>
        </w:rPr>
      </w:pPr>
      <w:r>
        <w:rPr>
          <w:rFonts w:asciiTheme="minorHAnsi" w:hAnsiTheme="minorHAnsi" w:cstheme="minorHAnsi"/>
          <w:b/>
          <w:u w:val="single"/>
          <w:lang w:val="en-GB"/>
        </w:rPr>
        <w:t>for r</w:t>
      </w:r>
      <w:r w:rsidR="00107DC1" w:rsidRPr="00F07472">
        <w:rPr>
          <w:rFonts w:asciiTheme="minorHAnsi" w:hAnsiTheme="minorHAnsi" w:cstheme="minorHAnsi"/>
          <w:b/>
          <w:u w:val="single"/>
          <w:lang w:val="en-GB"/>
        </w:rPr>
        <w:t>epresentative</w:t>
      </w:r>
      <w:r>
        <w:rPr>
          <w:rFonts w:asciiTheme="minorHAnsi" w:hAnsiTheme="minorHAnsi" w:cstheme="minorHAnsi"/>
          <w:b/>
          <w:u w:val="single"/>
          <w:lang w:val="en-GB"/>
        </w:rPr>
        <w:t>(s)</w:t>
      </w:r>
      <w:r w:rsidR="00107DC1" w:rsidRPr="00F07472">
        <w:rPr>
          <w:rFonts w:asciiTheme="minorHAnsi" w:hAnsiTheme="minorHAnsi" w:cstheme="minorHAnsi"/>
          <w:b/>
          <w:u w:val="single"/>
          <w:lang w:val="en-GB"/>
        </w:rPr>
        <w:t xml:space="preserve"> of </w:t>
      </w:r>
      <w:r w:rsidR="00875AEF" w:rsidRPr="00F07472">
        <w:rPr>
          <w:rFonts w:asciiTheme="minorHAnsi" w:hAnsiTheme="minorHAnsi" w:cstheme="minorHAnsi"/>
          <w:b/>
          <w:u w:val="single"/>
          <w:lang w:val="en-GB"/>
        </w:rPr>
        <w:t>committees</w:t>
      </w:r>
      <w:r w:rsidR="00F07472">
        <w:rPr>
          <w:rFonts w:asciiTheme="minorHAnsi" w:hAnsiTheme="minorHAnsi" w:cstheme="minorHAnsi"/>
          <w:b/>
          <w:u w:val="single"/>
          <w:lang w:val="en-GB"/>
        </w:rPr>
        <w:t xml:space="preserve"> of the council</w:t>
      </w:r>
      <w:r w:rsidR="00875AEF" w:rsidRPr="00F07472">
        <w:rPr>
          <w:rFonts w:asciiTheme="minorHAnsi" w:hAnsiTheme="minorHAnsi" w:cstheme="minorHAnsi"/>
          <w:b/>
          <w:u w:val="single"/>
          <w:lang w:val="en-GB"/>
        </w:rPr>
        <w:t xml:space="preserve"> </w:t>
      </w:r>
      <w:r w:rsidR="00107DC1" w:rsidRPr="00F07472">
        <w:rPr>
          <w:rFonts w:asciiTheme="minorHAnsi" w:hAnsiTheme="minorHAnsi" w:cstheme="minorHAnsi"/>
          <w:b/>
          <w:u w:val="single"/>
          <w:lang w:val="en-GB"/>
        </w:rPr>
        <w:t>in the council</w:t>
      </w:r>
      <w:r w:rsidR="00F07472" w:rsidRPr="00F07472">
        <w:rPr>
          <w:rFonts w:asciiTheme="minorHAnsi" w:hAnsiTheme="minorHAnsi" w:cstheme="minorHAnsi"/>
          <w:b/>
          <w:u w:val="single"/>
          <w:lang w:val="en-GB"/>
        </w:rPr>
        <w:t xml:space="preserve"> of FMJD</w:t>
      </w:r>
      <w:r w:rsidR="008D3B0E" w:rsidRPr="00F07472">
        <w:rPr>
          <w:rFonts w:asciiTheme="minorHAnsi" w:hAnsiTheme="minorHAnsi" w:cstheme="minorHAnsi"/>
          <w:b/>
          <w:u w:val="single"/>
          <w:lang w:val="en-GB"/>
        </w:rPr>
        <w:t xml:space="preserve">  </w:t>
      </w:r>
    </w:p>
    <w:p w:rsidR="003033C3" w:rsidRPr="00F07472" w:rsidRDefault="003033C3" w:rsidP="008D3B0E">
      <w:pPr>
        <w:pStyle w:val="Default"/>
        <w:ind w:left="720"/>
        <w:rPr>
          <w:rFonts w:asciiTheme="minorHAnsi" w:hAnsiTheme="minorHAnsi" w:cstheme="minorHAnsi"/>
          <w:b/>
          <w:bCs/>
          <w:u w:val="single"/>
          <w:lang w:val="en-GB"/>
        </w:rPr>
      </w:pPr>
    </w:p>
    <w:p w:rsidR="0023135E" w:rsidRPr="00F07472" w:rsidRDefault="002331D2" w:rsidP="00875AEF">
      <w:pPr>
        <w:pStyle w:val="Default"/>
        <w:numPr>
          <w:ilvl w:val="0"/>
          <w:numId w:val="5"/>
        </w:numPr>
        <w:rPr>
          <w:rFonts w:asciiTheme="minorHAnsi" w:hAnsiTheme="minorHAnsi" w:cstheme="minorHAnsi"/>
          <w:b/>
          <w:bCs/>
          <w:u w:val="single"/>
          <w:lang w:val="en-GB"/>
        </w:rPr>
      </w:pPr>
      <w:r>
        <w:rPr>
          <w:rFonts w:asciiTheme="minorHAnsi" w:hAnsiTheme="minorHAnsi" w:cstheme="minorHAnsi"/>
          <w:b/>
          <w:bCs/>
          <w:u w:val="single"/>
          <w:lang w:val="en-GB"/>
        </w:rPr>
        <w:t>for c</w:t>
      </w:r>
      <w:r w:rsidR="00660BA4" w:rsidRPr="00F07472">
        <w:rPr>
          <w:rFonts w:asciiTheme="minorHAnsi" w:hAnsiTheme="minorHAnsi" w:cstheme="minorHAnsi"/>
          <w:b/>
          <w:bCs/>
          <w:u w:val="single"/>
          <w:lang w:val="en-GB"/>
        </w:rPr>
        <w:t xml:space="preserve">hanging name </w:t>
      </w:r>
      <w:proofErr w:type="spellStart"/>
      <w:r w:rsidR="00660BA4" w:rsidRPr="00F07472">
        <w:rPr>
          <w:rFonts w:asciiTheme="minorHAnsi" w:hAnsiTheme="minorHAnsi" w:cstheme="minorHAnsi"/>
          <w:b/>
          <w:bCs/>
          <w:u w:val="single"/>
          <w:lang w:val="en-GB"/>
        </w:rPr>
        <w:t>SportAccord</w:t>
      </w:r>
      <w:proofErr w:type="spellEnd"/>
      <w:r w:rsidR="00660BA4" w:rsidRPr="00F07472">
        <w:rPr>
          <w:rFonts w:asciiTheme="minorHAnsi" w:hAnsiTheme="minorHAnsi" w:cstheme="minorHAnsi"/>
          <w:b/>
          <w:bCs/>
          <w:u w:val="single"/>
          <w:lang w:val="en-GB"/>
        </w:rPr>
        <w:t xml:space="preserve"> into GAISF</w:t>
      </w:r>
      <w:r w:rsidR="008D3B0E" w:rsidRPr="00F07472">
        <w:rPr>
          <w:rFonts w:asciiTheme="minorHAnsi" w:hAnsiTheme="minorHAnsi" w:cstheme="minorHAnsi"/>
          <w:b/>
          <w:bCs/>
          <w:u w:val="single"/>
          <w:lang w:val="en-GB"/>
        </w:rPr>
        <w:t xml:space="preserve">  </w:t>
      </w:r>
    </w:p>
    <w:p w:rsidR="00875AEF" w:rsidRPr="00F07472" w:rsidRDefault="00875AEF" w:rsidP="00875AEF">
      <w:pPr>
        <w:pStyle w:val="Default"/>
        <w:rPr>
          <w:rFonts w:asciiTheme="minorHAnsi" w:hAnsiTheme="minorHAnsi" w:cstheme="minorHAnsi"/>
          <w:b/>
          <w:bCs/>
          <w:u w:val="single"/>
          <w:lang w:val="en-GB"/>
        </w:rPr>
      </w:pPr>
    </w:p>
    <w:p w:rsidR="00F07472" w:rsidRDefault="00F07472" w:rsidP="00875AEF">
      <w:pPr>
        <w:pStyle w:val="Default"/>
        <w:rPr>
          <w:rFonts w:asciiTheme="minorHAnsi" w:hAnsiTheme="minorHAnsi" w:cstheme="minorHAnsi"/>
          <w:b/>
          <w:bCs/>
          <w:u w:val="single"/>
          <w:lang w:val="en-GB"/>
        </w:rPr>
      </w:pPr>
    </w:p>
    <w:p w:rsidR="00F07472" w:rsidRDefault="00F07472" w:rsidP="00875AEF">
      <w:pPr>
        <w:pStyle w:val="Default"/>
        <w:rPr>
          <w:rFonts w:asciiTheme="minorHAnsi" w:hAnsiTheme="minorHAnsi" w:cstheme="minorHAnsi"/>
          <w:b/>
          <w:bCs/>
          <w:u w:val="single"/>
          <w:lang w:val="en-GB"/>
        </w:rPr>
      </w:pPr>
    </w:p>
    <w:p w:rsidR="00875AEF" w:rsidRDefault="00875AEF" w:rsidP="00875AEF">
      <w:pPr>
        <w:pStyle w:val="Default"/>
        <w:rPr>
          <w:rFonts w:asciiTheme="minorHAnsi" w:hAnsiTheme="minorHAnsi" w:cstheme="minorHAnsi"/>
          <w:b/>
          <w:bCs/>
          <w:u w:val="single"/>
          <w:lang w:val="en-GB"/>
        </w:rPr>
      </w:pPr>
      <w:r w:rsidRPr="00F07472">
        <w:rPr>
          <w:rFonts w:asciiTheme="minorHAnsi" w:hAnsiTheme="minorHAnsi" w:cstheme="minorHAnsi"/>
          <w:b/>
          <w:bCs/>
          <w:u w:val="single"/>
          <w:lang w:val="en-GB"/>
        </w:rPr>
        <w:t xml:space="preserve">Details for statute change proposals: </w:t>
      </w:r>
    </w:p>
    <w:p w:rsidR="003471F0" w:rsidRDefault="003471F0" w:rsidP="00875AEF">
      <w:pPr>
        <w:pStyle w:val="Default"/>
        <w:rPr>
          <w:rFonts w:asciiTheme="minorHAnsi" w:hAnsiTheme="minorHAnsi" w:cstheme="minorHAnsi"/>
          <w:b/>
          <w:bCs/>
          <w:u w:val="single"/>
          <w:lang w:val="en-GB"/>
        </w:rPr>
      </w:pPr>
    </w:p>
    <w:p w:rsidR="003471F0" w:rsidRPr="003471F0" w:rsidRDefault="003471F0" w:rsidP="00875AEF">
      <w:pPr>
        <w:pStyle w:val="Default"/>
        <w:rPr>
          <w:rFonts w:asciiTheme="minorHAnsi" w:hAnsiTheme="minorHAnsi" w:cstheme="minorHAnsi"/>
          <w:bCs/>
          <w:lang w:val="en-GB"/>
        </w:rPr>
      </w:pPr>
      <w:r>
        <w:rPr>
          <w:rFonts w:asciiTheme="minorHAnsi" w:hAnsiTheme="minorHAnsi" w:cstheme="minorHAnsi"/>
          <w:b/>
          <w:bCs/>
          <w:u w:val="single"/>
          <w:lang w:val="en-GB"/>
        </w:rPr>
        <w:t xml:space="preserve">Underscored text </w:t>
      </w:r>
      <w:r>
        <w:rPr>
          <w:rFonts w:asciiTheme="minorHAnsi" w:hAnsiTheme="minorHAnsi" w:cstheme="minorHAnsi"/>
          <w:bCs/>
          <w:lang w:val="en-GB"/>
        </w:rPr>
        <w:t>is new text to be added to an article</w:t>
      </w:r>
    </w:p>
    <w:p w:rsidR="00875AEF" w:rsidRPr="00F07472" w:rsidRDefault="00875AEF" w:rsidP="00875AEF">
      <w:pPr>
        <w:pStyle w:val="Default"/>
        <w:rPr>
          <w:rFonts w:asciiTheme="minorHAnsi" w:hAnsiTheme="minorHAnsi" w:cstheme="minorHAnsi"/>
          <w:b/>
          <w:bCs/>
          <w:u w:val="single"/>
          <w:lang w:val="en-GB"/>
        </w:rPr>
      </w:pPr>
    </w:p>
    <w:p w:rsidR="00D355E1" w:rsidRPr="00F07472" w:rsidRDefault="00E93EF2" w:rsidP="00875AEF">
      <w:pPr>
        <w:pStyle w:val="Default"/>
        <w:numPr>
          <w:ilvl w:val="0"/>
          <w:numId w:val="10"/>
        </w:numPr>
        <w:rPr>
          <w:rFonts w:asciiTheme="minorHAnsi" w:hAnsiTheme="minorHAnsi" w:cstheme="minorHAnsi"/>
          <w:b/>
          <w:bCs/>
          <w:u w:val="single"/>
          <w:lang w:val="en-GB"/>
        </w:rPr>
      </w:pPr>
      <w:r w:rsidRPr="00F07472">
        <w:rPr>
          <w:rFonts w:asciiTheme="minorHAnsi" w:hAnsiTheme="minorHAnsi" w:cstheme="minorHAnsi"/>
          <w:b/>
          <w:bCs/>
          <w:u w:val="single"/>
          <w:lang w:val="en-GB"/>
        </w:rPr>
        <w:t>for introduction of the International Relations Manager</w:t>
      </w:r>
      <w:r w:rsidR="004C5A10" w:rsidRPr="00F07472">
        <w:rPr>
          <w:rFonts w:asciiTheme="minorHAnsi" w:hAnsiTheme="minorHAnsi" w:cstheme="minorHAnsi"/>
          <w:b/>
          <w:bCs/>
          <w:u w:val="single"/>
          <w:lang w:val="en-GB"/>
        </w:rPr>
        <w:t xml:space="preserve"> </w:t>
      </w:r>
    </w:p>
    <w:p w:rsidR="00E93EF2" w:rsidRPr="00F07472" w:rsidRDefault="00E93EF2" w:rsidP="00E93EF2">
      <w:pPr>
        <w:pStyle w:val="Default"/>
        <w:rPr>
          <w:rFonts w:asciiTheme="minorHAnsi" w:hAnsiTheme="minorHAnsi" w:cstheme="minorHAnsi"/>
          <w:b/>
          <w:bCs/>
          <w:lang w:val="en-GB"/>
        </w:rPr>
      </w:pPr>
    </w:p>
    <w:p w:rsidR="00E93EF2" w:rsidRPr="00F07472" w:rsidRDefault="00E93EF2" w:rsidP="00E93EF2">
      <w:pPr>
        <w:pStyle w:val="Default"/>
        <w:rPr>
          <w:rFonts w:asciiTheme="minorHAnsi" w:hAnsiTheme="minorHAnsi" w:cstheme="minorHAnsi"/>
          <w:bCs/>
          <w:lang w:val="en-GB"/>
        </w:rPr>
      </w:pPr>
      <w:r w:rsidRPr="00F07472">
        <w:rPr>
          <w:rFonts w:asciiTheme="minorHAnsi" w:hAnsiTheme="minorHAnsi" w:cstheme="minorHAnsi"/>
          <w:bCs/>
          <w:lang w:val="en-GB"/>
        </w:rPr>
        <w:t xml:space="preserve">Article 30. Composition and election, full council and executive council </w:t>
      </w:r>
    </w:p>
    <w:p w:rsidR="0023135E" w:rsidRPr="00F07472" w:rsidRDefault="0023135E" w:rsidP="00E93EF2">
      <w:pPr>
        <w:pStyle w:val="Default"/>
        <w:rPr>
          <w:rFonts w:asciiTheme="minorHAnsi" w:hAnsiTheme="minorHAnsi" w:cstheme="minorHAnsi"/>
          <w:b/>
          <w:bCs/>
          <w:lang w:val="en-GB"/>
        </w:rPr>
      </w:pPr>
      <w:r w:rsidRPr="00F07472">
        <w:rPr>
          <w:rFonts w:asciiTheme="minorHAnsi" w:hAnsiTheme="minorHAnsi" w:cstheme="minorHAnsi"/>
          <w:bCs/>
          <w:lang w:val="en-GB"/>
        </w:rPr>
        <w:t>Add to article 30.1 composition of the FMJD council</w:t>
      </w:r>
      <w:r w:rsidRPr="00F07472">
        <w:rPr>
          <w:rFonts w:asciiTheme="minorHAnsi" w:hAnsiTheme="minorHAnsi" w:cstheme="minorHAnsi"/>
          <w:b/>
          <w:bCs/>
          <w:lang w:val="en-GB"/>
        </w:rPr>
        <w:t>:</w:t>
      </w:r>
    </w:p>
    <w:p w:rsidR="0023135E" w:rsidRPr="00F07472" w:rsidRDefault="0023135E" w:rsidP="0023135E">
      <w:pPr>
        <w:pStyle w:val="Default"/>
        <w:ind w:left="720"/>
        <w:rPr>
          <w:rFonts w:asciiTheme="minorHAnsi" w:hAnsiTheme="minorHAnsi" w:cstheme="minorHAnsi"/>
          <w:b/>
          <w:i/>
          <w:u w:val="single"/>
          <w:lang w:val="en-GB"/>
        </w:rPr>
      </w:pPr>
      <w:r w:rsidRPr="00F07472">
        <w:rPr>
          <w:rFonts w:asciiTheme="minorHAnsi" w:hAnsiTheme="minorHAnsi" w:cstheme="minorHAnsi"/>
          <w:b/>
          <w:i/>
          <w:u w:val="single"/>
          <w:lang w:val="en-GB"/>
        </w:rPr>
        <w:t>The International Relations Manager, elected by the General Assembly</w:t>
      </w:r>
    </w:p>
    <w:p w:rsidR="0023135E" w:rsidRPr="00F07472" w:rsidRDefault="0023135E" w:rsidP="00E93EF2">
      <w:pPr>
        <w:pStyle w:val="Default"/>
        <w:rPr>
          <w:rFonts w:asciiTheme="minorHAnsi" w:hAnsiTheme="minorHAnsi" w:cstheme="minorHAnsi"/>
          <w:b/>
          <w:bCs/>
          <w:lang w:val="en-GB"/>
        </w:rPr>
      </w:pPr>
    </w:p>
    <w:p w:rsidR="00D355E1" w:rsidRPr="00F07472" w:rsidRDefault="00D355E1" w:rsidP="00E93EF2">
      <w:pPr>
        <w:pStyle w:val="Default"/>
        <w:rPr>
          <w:rFonts w:asciiTheme="minorHAnsi" w:hAnsiTheme="minorHAnsi" w:cstheme="minorHAnsi"/>
          <w:b/>
          <w:bCs/>
          <w:lang w:val="en-GB"/>
        </w:rPr>
      </w:pPr>
      <w:r w:rsidRPr="00F07472">
        <w:rPr>
          <w:rFonts w:asciiTheme="minorHAnsi" w:hAnsiTheme="minorHAnsi" w:cstheme="minorHAnsi"/>
          <w:bCs/>
          <w:lang w:val="en-GB"/>
        </w:rPr>
        <w:t>Change the last part of article 30.2</w:t>
      </w:r>
      <w:r w:rsidRPr="00F07472">
        <w:rPr>
          <w:rFonts w:asciiTheme="minorHAnsi" w:hAnsiTheme="minorHAnsi" w:cstheme="minorHAnsi"/>
          <w:b/>
          <w:bCs/>
          <w:lang w:val="en-GB"/>
        </w:rPr>
        <w:t xml:space="preserve">: </w:t>
      </w:r>
    </w:p>
    <w:p w:rsidR="0023135E" w:rsidRPr="00F07472" w:rsidRDefault="0023135E" w:rsidP="0023135E">
      <w:pPr>
        <w:pStyle w:val="Default"/>
        <w:ind w:left="705" w:hanging="705"/>
        <w:rPr>
          <w:rFonts w:asciiTheme="minorHAnsi" w:hAnsiTheme="minorHAnsi" w:cstheme="minorHAnsi"/>
          <w:i/>
          <w:u w:val="single"/>
          <w:lang w:val="en-GB"/>
        </w:rPr>
      </w:pPr>
      <w:r w:rsidRPr="00F07472">
        <w:rPr>
          <w:rFonts w:asciiTheme="minorHAnsi" w:hAnsiTheme="minorHAnsi" w:cstheme="minorHAnsi"/>
          <w:i/>
          <w:lang w:val="en-GB"/>
        </w:rPr>
        <w:t xml:space="preserve">30.2 </w:t>
      </w:r>
      <w:r w:rsidRPr="00F07472">
        <w:rPr>
          <w:rFonts w:asciiTheme="minorHAnsi" w:hAnsiTheme="minorHAnsi" w:cstheme="minorHAnsi"/>
          <w:i/>
          <w:lang w:val="en-GB"/>
        </w:rPr>
        <w:tab/>
      </w:r>
      <w:r w:rsidRPr="00F07472">
        <w:rPr>
          <w:rFonts w:asciiTheme="minorHAnsi" w:hAnsiTheme="minorHAnsi" w:cstheme="minorHAnsi"/>
          <w:b/>
          <w:i/>
          <w:lang w:val="en-GB"/>
        </w:rPr>
        <w:t xml:space="preserve">The Executive Council, which takes care of the day-to-day business of FMJD and decides about urgent matters consists of the President, the Vice-president, the General Secretary, the treasurer, </w:t>
      </w:r>
      <w:r w:rsidRPr="00F07472">
        <w:rPr>
          <w:rFonts w:asciiTheme="minorHAnsi" w:hAnsiTheme="minorHAnsi" w:cstheme="minorHAnsi"/>
          <w:b/>
          <w:i/>
          <w:strike/>
          <w:lang w:val="en-GB"/>
        </w:rPr>
        <w:t xml:space="preserve">and </w:t>
      </w:r>
      <w:r w:rsidRPr="00F07472">
        <w:rPr>
          <w:rFonts w:asciiTheme="minorHAnsi" w:hAnsiTheme="minorHAnsi" w:cstheme="minorHAnsi"/>
          <w:b/>
          <w:i/>
          <w:lang w:val="en-GB"/>
        </w:rPr>
        <w:t xml:space="preserve">the Tournament Directors </w:t>
      </w:r>
      <w:r w:rsidRPr="00F07472">
        <w:rPr>
          <w:rFonts w:asciiTheme="minorHAnsi" w:hAnsiTheme="minorHAnsi" w:cstheme="minorHAnsi"/>
          <w:b/>
          <w:i/>
          <w:u w:val="single"/>
          <w:lang w:val="en-GB"/>
        </w:rPr>
        <w:t>and the International Relations Manager</w:t>
      </w:r>
      <w:r w:rsidRPr="00F07472">
        <w:rPr>
          <w:rFonts w:asciiTheme="minorHAnsi" w:hAnsiTheme="minorHAnsi" w:cstheme="minorHAnsi"/>
          <w:i/>
          <w:u w:val="single"/>
          <w:lang w:val="en-GB"/>
        </w:rPr>
        <w:t xml:space="preserve"> </w:t>
      </w:r>
    </w:p>
    <w:p w:rsidR="0023135E" w:rsidRPr="00F07472" w:rsidRDefault="0023135E" w:rsidP="00E93EF2">
      <w:pPr>
        <w:pStyle w:val="Default"/>
        <w:rPr>
          <w:rFonts w:asciiTheme="minorHAnsi" w:hAnsiTheme="minorHAnsi" w:cstheme="minorHAnsi"/>
          <w:b/>
          <w:bCs/>
          <w:lang w:val="en-GB"/>
        </w:rPr>
      </w:pPr>
    </w:p>
    <w:p w:rsidR="0023135E" w:rsidRPr="00F07472" w:rsidRDefault="0023135E" w:rsidP="00E93EF2">
      <w:pPr>
        <w:pStyle w:val="Default"/>
        <w:rPr>
          <w:rFonts w:asciiTheme="minorHAnsi" w:hAnsiTheme="minorHAnsi" w:cstheme="minorHAnsi"/>
          <w:b/>
          <w:bCs/>
          <w:lang w:val="en-GB"/>
        </w:rPr>
      </w:pPr>
    </w:p>
    <w:p w:rsidR="00875AEF" w:rsidRPr="00F07472" w:rsidRDefault="00875AEF" w:rsidP="00875AEF">
      <w:pPr>
        <w:pStyle w:val="Default"/>
        <w:numPr>
          <w:ilvl w:val="0"/>
          <w:numId w:val="10"/>
        </w:numPr>
        <w:rPr>
          <w:rFonts w:asciiTheme="minorHAnsi" w:hAnsiTheme="minorHAnsi" w:cstheme="minorHAnsi"/>
          <w:bCs/>
          <w:lang w:val="en-GB"/>
        </w:rPr>
      </w:pPr>
      <w:r w:rsidRPr="00F07472">
        <w:rPr>
          <w:rFonts w:asciiTheme="minorHAnsi" w:hAnsiTheme="minorHAnsi" w:cstheme="minorHAnsi"/>
          <w:b/>
          <w:u w:val="single"/>
          <w:lang w:val="en-GB"/>
        </w:rPr>
        <w:t xml:space="preserve">for the creation of the players committee  </w:t>
      </w:r>
    </w:p>
    <w:p w:rsidR="0023135E" w:rsidRPr="00F07472" w:rsidRDefault="0023135E" w:rsidP="0023135E">
      <w:pPr>
        <w:pStyle w:val="Default"/>
        <w:ind w:left="720"/>
        <w:rPr>
          <w:rFonts w:asciiTheme="minorHAnsi" w:hAnsiTheme="minorHAnsi" w:cstheme="minorHAnsi"/>
          <w:lang w:val="en-GB"/>
        </w:rPr>
      </w:pPr>
    </w:p>
    <w:p w:rsidR="0023135E" w:rsidRPr="00F07472" w:rsidRDefault="0023135E" w:rsidP="0023135E">
      <w:pPr>
        <w:pStyle w:val="Default"/>
        <w:ind w:left="720"/>
        <w:rPr>
          <w:rFonts w:asciiTheme="minorHAnsi" w:hAnsiTheme="minorHAnsi" w:cstheme="minorHAnsi"/>
          <w:lang w:val="en-GB"/>
        </w:rPr>
      </w:pPr>
      <w:r w:rsidRPr="00F07472">
        <w:rPr>
          <w:rFonts w:asciiTheme="minorHAnsi" w:hAnsiTheme="minorHAnsi" w:cstheme="minorHAnsi"/>
          <w:lang w:val="en-GB"/>
        </w:rPr>
        <w:t>There is only one detail change necessary in article 30.1 composition of the council:</w:t>
      </w:r>
    </w:p>
    <w:p w:rsidR="0023135E" w:rsidRPr="00F07472" w:rsidRDefault="0023135E" w:rsidP="0023135E">
      <w:pPr>
        <w:pStyle w:val="Default"/>
        <w:ind w:left="720"/>
        <w:rPr>
          <w:rFonts w:asciiTheme="minorHAnsi" w:hAnsiTheme="minorHAnsi" w:cstheme="minorHAnsi"/>
          <w:lang w:val="en-GB"/>
        </w:rPr>
      </w:pPr>
    </w:p>
    <w:p w:rsidR="00E93EF2" w:rsidRPr="00F07472" w:rsidRDefault="00E93EF2" w:rsidP="0023135E">
      <w:pPr>
        <w:pStyle w:val="Default"/>
        <w:ind w:left="720"/>
        <w:rPr>
          <w:rFonts w:asciiTheme="minorHAnsi" w:hAnsiTheme="minorHAnsi" w:cstheme="minorHAnsi"/>
          <w:i/>
          <w:u w:val="single"/>
          <w:lang w:val="en-GB"/>
        </w:rPr>
      </w:pPr>
      <w:r w:rsidRPr="00F07472">
        <w:rPr>
          <w:rFonts w:asciiTheme="minorHAnsi" w:hAnsiTheme="minorHAnsi" w:cstheme="minorHAnsi"/>
          <w:b/>
          <w:i/>
          <w:lang w:val="en-GB"/>
        </w:rPr>
        <w:t>The representatives of the male and female players</w:t>
      </w:r>
      <w:r w:rsidR="0023135E" w:rsidRPr="00F07472">
        <w:rPr>
          <w:rFonts w:asciiTheme="minorHAnsi" w:hAnsiTheme="minorHAnsi" w:cstheme="minorHAnsi"/>
          <w:b/>
          <w:i/>
          <w:lang w:val="en-GB"/>
        </w:rPr>
        <w:t>.</w:t>
      </w:r>
      <w:r w:rsidRPr="00F07472">
        <w:rPr>
          <w:rFonts w:asciiTheme="minorHAnsi" w:hAnsiTheme="minorHAnsi" w:cstheme="minorHAnsi"/>
          <w:b/>
          <w:i/>
          <w:lang w:val="en-GB"/>
        </w:rPr>
        <w:t xml:space="preserve"> </w:t>
      </w:r>
      <w:r w:rsidRPr="00F07472">
        <w:rPr>
          <w:rFonts w:asciiTheme="minorHAnsi" w:hAnsiTheme="minorHAnsi" w:cstheme="minorHAnsi"/>
          <w:b/>
          <w:i/>
          <w:strike/>
          <w:lang w:val="en-GB"/>
        </w:rPr>
        <w:t>normally the World Champions International draughts</w:t>
      </w:r>
      <w:r w:rsidR="0023135E" w:rsidRPr="00F07472">
        <w:rPr>
          <w:rFonts w:asciiTheme="minorHAnsi" w:hAnsiTheme="minorHAnsi" w:cstheme="minorHAnsi"/>
          <w:i/>
          <w:u w:val="single"/>
          <w:lang w:val="en-GB"/>
        </w:rPr>
        <w:t xml:space="preserve"> </w:t>
      </w:r>
    </w:p>
    <w:p w:rsidR="0023135E" w:rsidRPr="00F07472" w:rsidRDefault="0023135E" w:rsidP="0023135E">
      <w:pPr>
        <w:pStyle w:val="Default"/>
        <w:ind w:left="720"/>
        <w:rPr>
          <w:rFonts w:asciiTheme="minorHAnsi" w:hAnsiTheme="minorHAnsi" w:cstheme="minorHAnsi"/>
          <w:u w:val="single"/>
          <w:lang w:val="en-GB"/>
        </w:rPr>
      </w:pPr>
    </w:p>
    <w:p w:rsidR="00E93EF2" w:rsidRPr="00F07472" w:rsidRDefault="0023135E" w:rsidP="00D355E1">
      <w:pPr>
        <w:pStyle w:val="Default"/>
        <w:ind w:left="720"/>
        <w:rPr>
          <w:rFonts w:asciiTheme="minorHAnsi" w:hAnsiTheme="minorHAnsi" w:cstheme="minorHAnsi"/>
          <w:lang w:val="en-GB"/>
        </w:rPr>
      </w:pPr>
      <w:r w:rsidRPr="00F07472">
        <w:rPr>
          <w:rFonts w:asciiTheme="minorHAnsi" w:hAnsiTheme="minorHAnsi" w:cstheme="minorHAnsi"/>
          <w:lang w:val="en-GB"/>
        </w:rPr>
        <w:t xml:space="preserve">The description of the task, with reference to the IOC guidelines,  and the election process </w:t>
      </w:r>
      <w:r w:rsidR="00D355E1" w:rsidRPr="00F07472">
        <w:rPr>
          <w:rFonts w:asciiTheme="minorHAnsi" w:hAnsiTheme="minorHAnsi" w:cstheme="minorHAnsi"/>
          <w:lang w:val="en-GB"/>
        </w:rPr>
        <w:t xml:space="preserve">of the committee and </w:t>
      </w:r>
      <w:r w:rsidR="00875AEF" w:rsidRPr="00F07472">
        <w:rPr>
          <w:rFonts w:asciiTheme="minorHAnsi" w:hAnsiTheme="minorHAnsi" w:cstheme="minorHAnsi"/>
          <w:lang w:val="en-GB"/>
        </w:rPr>
        <w:t>the election from the</w:t>
      </w:r>
      <w:r w:rsidR="00D355E1" w:rsidRPr="00F07472">
        <w:rPr>
          <w:rFonts w:asciiTheme="minorHAnsi" w:hAnsiTheme="minorHAnsi" w:cstheme="minorHAnsi"/>
          <w:lang w:val="en-GB"/>
        </w:rPr>
        <w:t xml:space="preserve"> committee </w:t>
      </w:r>
      <w:r w:rsidR="00875AEF" w:rsidRPr="00F07472">
        <w:rPr>
          <w:rFonts w:asciiTheme="minorHAnsi" w:hAnsiTheme="minorHAnsi" w:cstheme="minorHAnsi"/>
          <w:lang w:val="en-GB"/>
        </w:rPr>
        <w:t xml:space="preserve">for </w:t>
      </w:r>
      <w:r w:rsidR="00D355E1" w:rsidRPr="00F07472">
        <w:rPr>
          <w:rFonts w:asciiTheme="minorHAnsi" w:hAnsiTheme="minorHAnsi" w:cstheme="minorHAnsi"/>
          <w:lang w:val="en-GB"/>
        </w:rPr>
        <w:t xml:space="preserve">the representatives in the council, </w:t>
      </w:r>
      <w:r w:rsidRPr="00F07472">
        <w:rPr>
          <w:rFonts w:asciiTheme="minorHAnsi" w:hAnsiTheme="minorHAnsi" w:cstheme="minorHAnsi"/>
          <w:lang w:val="en-GB"/>
        </w:rPr>
        <w:t>will be put in the internal regulations</w:t>
      </w:r>
    </w:p>
    <w:p w:rsidR="005E1F9F" w:rsidRPr="00F07472" w:rsidRDefault="005E1F9F" w:rsidP="00E93EF2">
      <w:pPr>
        <w:pStyle w:val="Default"/>
        <w:ind w:left="705" w:hanging="705"/>
        <w:rPr>
          <w:rFonts w:asciiTheme="minorHAnsi" w:hAnsiTheme="minorHAnsi" w:cstheme="minorHAnsi"/>
          <w:lang w:val="en-GB"/>
        </w:rPr>
      </w:pPr>
    </w:p>
    <w:p w:rsidR="005E1F9F" w:rsidRPr="00F07472" w:rsidRDefault="00875AEF" w:rsidP="00875AEF">
      <w:pPr>
        <w:pStyle w:val="Default"/>
        <w:numPr>
          <w:ilvl w:val="0"/>
          <w:numId w:val="10"/>
        </w:numPr>
        <w:rPr>
          <w:rFonts w:asciiTheme="minorHAnsi" w:hAnsiTheme="minorHAnsi" w:cstheme="minorHAnsi"/>
          <w:lang w:val="en-GB"/>
        </w:rPr>
      </w:pPr>
      <w:r w:rsidRPr="00F07472">
        <w:rPr>
          <w:rFonts w:asciiTheme="minorHAnsi" w:hAnsiTheme="minorHAnsi" w:cstheme="minorHAnsi"/>
          <w:b/>
          <w:u w:val="single"/>
          <w:lang w:val="en-GB"/>
        </w:rPr>
        <w:t>for a more flexible composition of the Executive council</w:t>
      </w:r>
    </w:p>
    <w:p w:rsidR="00875AEF" w:rsidRPr="00F07472" w:rsidRDefault="00875AEF" w:rsidP="00E93EF2">
      <w:pPr>
        <w:pStyle w:val="Default"/>
        <w:ind w:left="705" w:hanging="705"/>
        <w:rPr>
          <w:rFonts w:asciiTheme="minorHAnsi" w:hAnsiTheme="minorHAnsi" w:cstheme="minorHAnsi"/>
          <w:lang w:val="en-GB"/>
        </w:rPr>
      </w:pPr>
    </w:p>
    <w:p w:rsidR="00D355E1" w:rsidRPr="00F07472" w:rsidRDefault="00D355E1" w:rsidP="00E93EF2">
      <w:pPr>
        <w:pStyle w:val="Default"/>
        <w:ind w:left="705" w:hanging="705"/>
        <w:rPr>
          <w:rFonts w:asciiTheme="minorHAnsi" w:hAnsiTheme="minorHAnsi" w:cstheme="minorHAnsi"/>
          <w:lang w:val="en-GB"/>
        </w:rPr>
      </w:pPr>
      <w:r w:rsidRPr="00F07472">
        <w:rPr>
          <w:rFonts w:asciiTheme="minorHAnsi" w:hAnsiTheme="minorHAnsi" w:cstheme="minorHAnsi"/>
          <w:lang w:val="en-GB"/>
        </w:rPr>
        <w:t>Two additions to article 30.2 and a new article 30.4</w:t>
      </w:r>
    </w:p>
    <w:p w:rsidR="00D355E1" w:rsidRPr="00F07472" w:rsidRDefault="00D355E1" w:rsidP="00E93EF2">
      <w:pPr>
        <w:pStyle w:val="Default"/>
        <w:ind w:left="705" w:hanging="705"/>
        <w:rPr>
          <w:rFonts w:asciiTheme="minorHAnsi" w:hAnsiTheme="minorHAnsi" w:cstheme="minorHAnsi"/>
          <w:lang w:val="en-GB"/>
        </w:rPr>
      </w:pPr>
    </w:p>
    <w:p w:rsidR="005E1F9F" w:rsidRPr="00F07472" w:rsidRDefault="005E1F9F" w:rsidP="005E1F9F">
      <w:pPr>
        <w:pStyle w:val="Default"/>
        <w:ind w:left="705" w:hanging="705"/>
        <w:rPr>
          <w:rFonts w:asciiTheme="minorHAnsi" w:hAnsiTheme="minorHAnsi" w:cstheme="minorHAnsi"/>
          <w:b/>
          <w:i/>
          <w:lang w:val="en-GB"/>
        </w:rPr>
      </w:pPr>
      <w:r w:rsidRPr="00F07472">
        <w:rPr>
          <w:rFonts w:asciiTheme="minorHAnsi" w:hAnsiTheme="minorHAnsi" w:cstheme="minorHAnsi"/>
          <w:i/>
          <w:lang w:val="en-GB"/>
        </w:rPr>
        <w:t xml:space="preserve">30.2 </w:t>
      </w:r>
      <w:r w:rsidRPr="00F07472">
        <w:rPr>
          <w:rFonts w:asciiTheme="minorHAnsi" w:hAnsiTheme="minorHAnsi" w:cstheme="minorHAnsi"/>
          <w:i/>
          <w:lang w:val="en-GB"/>
        </w:rPr>
        <w:tab/>
      </w:r>
      <w:r w:rsidRPr="00F07472">
        <w:rPr>
          <w:rFonts w:asciiTheme="minorHAnsi" w:hAnsiTheme="minorHAnsi" w:cstheme="minorHAnsi"/>
          <w:b/>
          <w:i/>
          <w:lang w:val="en-GB"/>
        </w:rPr>
        <w:t xml:space="preserve">The Executive Council, which takes care of the day-to-day business of FMJD and decides about urgent matters consists of </w:t>
      </w:r>
      <w:r w:rsidRPr="00F07472">
        <w:rPr>
          <w:rFonts w:asciiTheme="minorHAnsi" w:hAnsiTheme="minorHAnsi" w:cstheme="minorHAnsi"/>
          <w:b/>
          <w:i/>
          <w:u w:val="single"/>
          <w:lang w:val="en-GB"/>
        </w:rPr>
        <w:t>6-10 members:</w:t>
      </w:r>
      <w:r w:rsidRPr="00F07472">
        <w:rPr>
          <w:rFonts w:asciiTheme="minorHAnsi" w:hAnsiTheme="minorHAnsi" w:cstheme="minorHAnsi"/>
          <w:b/>
          <w:i/>
          <w:lang w:val="en-GB"/>
        </w:rPr>
        <w:t xml:space="preserve"> the President, the Vice-president, the General Secretary, the treasurer, </w:t>
      </w:r>
      <w:r w:rsidRPr="00F07472">
        <w:rPr>
          <w:rFonts w:asciiTheme="minorHAnsi" w:hAnsiTheme="minorHAnsi" w:cstheme="minorHAnsi"/>
          <w:b/>
          <w:i/>
          <w:strike/>
          <w:lang w:val="en-GB"/>
        </w:rPr>
        <w:t xml:space="preserve">and </w:t>
      </w:r>
      <w:r w:rsidRPr="00F07472">
        <w:rPr>
          <w:rFonts w:asciiTheme="minorHAnsi" w:hAnsiTheme="minorHAnsi" w:cstheme="minorHAnsi"/>
          <w:b/>
          <w:i/>
          <w:lang w:val="en-GB"/>
        </w:rPr>
        <w:t xml:space="preserve">the Tournament Directors,  </w:t>
      </w:r>
      <w:r w:rsidRPr="00F07472">
        <w:rPr>
          <w:rFonts w:asciiTheme="minorHAnsi" w:hAnsiTheme="minorHAnsi" w:cstheme="minorHAnsi"/>
          <w:b/>
          <w:i/>
          <w:u w:val="single"/>
          <w:lang w:val="en-GB"/>
        </w:rPr>
        <w:t xml:space="preserve">and other full council members on invitation by the Executive Council </w:t>
      </w:r>
    </w:p>
    <w:p w:rsidR="005E1F9F" w:rsidRPr="00F07472" w:rsidRDefault="005E1F9F" w:rsidP="00E93EF2">
      <w:pPr>
        <w:pStyle w:val="Default"/>
        <w:ind w:left="705" w:hanging="705"/>
        <w:rPr>
          <w:rFonts w:asciiTheme="minorHAnsi" w:hAnsiTheme="minorHAnsi" w:cstheme="minorHAnsi"/>
          <w:b/>
          <w:i/>
          <w:lang w:val="en-GB"/>
        </w:rPr>
      </w:pPr>
    </w:p>
    <w:p w:rsidR="005E1F9F" w:rsidRPr="00F07472" w:rsidRDefault="005E1F9F" w:rsidP="00E93EF2">
      <w:pPr>
        <w:pStyle w:val="Default"/>
        <w:ind w:left="705" w:hanging="705"/>
        <w:rPr>
          <w:rFonts w:asciiTheme="minorHAnsi" w:hAnsiTheme="minorHAnsi" w:cstheme="minorHAnsi"/>
          <w:b/>
          <w:i/>
          <w:u w:val="single"/>
          <w:lang w:val="en-GB"/>
        </w:rPr>
      </w:pPr>
      <w:r w:rsidRPr="00F07472">
        <w:rPr>
          <w:rFonts w:asciiTheme="minorHAnsi" w:hAnsiTheme="minorHAnsi" w:cstheme="minorHAnsi"/>
          <w:b/>
          <w:i/>
          <w:lang w:val="en-GB"/>
        </w:rPr>
        <w:t>30.4</w:t>
      </w:r>
      <w:r w:rsidRPr="00F07472">
        <w:rPr>
          <w:rFonts w:asciiTheme="minorHAnsi" w:hAnsiTheme="minorHAnsi" w:cstheme="minorHAnsi"/>
          <w:b/>
          <w:i/>
          <w:lang w:val="en-GB"/>
        </w:rPr>
        <w:tab/>
      </w:r>
      <w:r w:rsidRPr="00F07472">
        <w:rPr>
          <w:rFonts w:asciiTheme="minorHAnsi" w:hAnsiTheme="minorHAnsi" w:cstheme="minorHAnsi"/>
          <w:b/>
          <w:i/>
          <w:u w:val="single"/>
          <w:lang w:val="en-GB"/>
        </w:rPr>
        <w:t>The Executive Council may invite members of the full council to become member of the Executive Council based on their activities for FMJD</w:t>
      </w:r>
      <w:r w:rsidR="00841CD1" w:rsidRPr="00F07472">
        <w:rPr>
          <w:rFonts w:asciiTheme="minorHAnsi" w:hAnsiTheme="minorHAnsi" w:cstheme="minorHAnsi"/>
          <w:b/>
          <w:i/>
          <w:u w:val="single"/>
          <w:lang w:val="en-GB"/>
        </w:rPr>
        <w:t xml:space="preserve"> or for a special task.</w:t>
      </w:r>
    </w:p>
    <w:p w:rsidR="003A5293" w:rsidRPr="00F07472" w:rsidRDefault="003A5293" w:rsidP="00E47DC3">
      <w:pPr>
        <w:pStyle w:val="Default"/>
        <w:rPr>
          <w:rFonts w:asciiTheme="minorHAnsi" w:hAnsiTheme="minorHAnsi" w:cstheme="minorHAnsi"/>
          <w:lang w:val="en-GB"/>
        </w:rPr>
      </w:pPr>
    </w:p>
    <w:p w:rsidR="00F07472" w:rsidRPr="00F07472" w:rsidRDefault="002331D2" w:rsidP="00875AEF">
      <w:pPr>
        <w:pStyle w:val="Default"/>
        <w:numPr>
          <w:ilvl w:val="0"/>
          <w:numId w:val="10"/>
        </w:numPr>
        <w:rPr>
          <w:rFonts w:asciiTheme="minorHAnsi" w:hAnsiTheme="minorHAnsi" w:cstheme="minorHAnsi"/>
          <w:i/>
          <w:lang w:val="en-GB"/>
        </w:rPr>
      </w:pPr>
      <w:r>
        <w:rPr>
          <w:rFonts w:asciiTheme="minorHAnsi" w:hAnsiTheme="minorHAnsi" w:cstheme="minorHAnsi"/>
          <w:b/>
          <w:u w:val="single"/>
          <w:lang w:val="en-GB"/>
        </w:rPr>
        <w:t xml:space="preserve">For </w:t>
      </w:r>
      <w:r w:rsidR="00875AEF" w:rsidRPr="00F07472">
        <w:rPr>
          <w:rFonts w:asciiTheme="minorHAnsi" w:hAnsiTheme="minorHAnsi" w:cstheme="minorHAnsi"/>
          <w:b/>
          <w:u w:val="single"/>
          <w:lang w:val="en-GB"/>
        </w:rPr>
        <w:t>representative</w:t>
      </w:r>
      <w:r>
        <w:rPr>
          <w:rFonts w:asciiTheme="minorHAnsi" w:hAnsiTheme="minorHAnsi" w:cstheme="minorHAnsi"/>
          <w:b/>
          <w:u w:val="single"/>
          <w:lang w:val="en-GB"/>
        </w:rPr>
        <w:t>(s)</w:t>
      </w:r>
      <w:r w:rsidR="00875AEF" w:rsidRPr="00F07472">
        <w:rPr>
          <w:rFonts w:asciiTheme="minorHAnsi" w:hAnsiTheme="minorHAnsi" w:cstheme="minorHAnsi"/>
          <w:b/>
          <w:u w:val="single"/>
          <w:lang w:val="en-GB"/>
        </w:rPr>
        <w:t xml:space="preserve"> of the committees in the council </w:t>
      </w:r>
      <w:r w:rsidR="00F07472" w:rsidRPr="00F07472">
        <w:rPr>
          <w:rFonts w:asciiTheme="minorHAnsi" w:hAnsiTheme="minorHAnsi" w:cstheme="minorHAnsi"/>
          <w:b/>
          <w:u w:val="single"/>
          <w:lang w:val="en-GB"/>
        </w:rPr>
        <w:t>of FMJD</w:t>
      </w:r>
    </w:p>
    <w:p w:rsidR="00F07472" w:rsidRPr="00F07472" w:rsidRDefault="00F07472" w:rsidP="00F07472">
      <w:pPr>
        <w:pStyle w:val="Default"/>
        <w:rPr>
          <w:rFonts w:asciiTheme="minorHAnsi" w:hAnsiTheme="minorHAnsi" w:cstheme="minorHAnsi"/>
          <w:b/>
          <w:u w:val="single"/>
          <w:lang w:val="en-GB"/>
        </w:rPr>
      </w:pPr>
    </w:p>
    <w:p w:rsidR="00875AEF" w:rsidRPr="00F07472" w:rsidRDefault="00F07472" w:rsidP="00F07472">
      <w:pPr>
        <w:pStyle w:val="Default"/>
        <w:rPr>
          <w:rFonts w:asciiTheme="minorHAnsi" w:hAnsiTheme="minorHAnsi" w:cstheme="minorHAnsi"/>
          <w:lang w:val="en-GB"/>
        </w:rPr>
      </w:pPr>
      <w:r w:rsidRPr="00F07472">
        <w:rPr>
          <w:rFonts w:asciiTheme="minorHAnsi" w:hAnsiTheme="minorHAnsi" w:cstheme="minorHAnsi"/>
          <w:lang w:val="en-GB"/>
        </w:rPr>
        <w:t>For IOC and Wada</w:t>
      </w:r>
      <w:r w:rsidR="00875AEF" w:rsidRPr="00F07472">
        <w:rPr>
          <w:rFonts w:asciiTheme="minorHAnsi" w:hAnsiTheme="minorHAnsi" w:cstheme="minorHAnsi"/>
          <w:lang w:val="en-GB"/>
        </w:rPr>
        <w:t xml:space="preserve">  </w:t>
      </w:r>
      <w:r w:rsidRPr="00F07472">
        <w:rPr>
          <w:rFonts w:asciiTheme="minorHAnsi" w:hAnsiTheme="minorHAnsi" w:cstheme="minorHAnsi"/>
          <w:lang w:val="en-GB"/>
        </w:rPr>
        <w:t>it is necessary that the FMJD medical c</w:t>
      </w:r>
      <w:r>
        <w:rPr>
          <w:rFonts w:asciiTheme="minorHAnsi" w:hAnsiTheme="minorHAnsi" w:cstheme="minorHAnsi"/>
          <w:lang w:val="en-GB"/>
        </w:rPr>
        <w:t>ommittee is represented in the F</w:t>
      </w:r>
      <w:r w:rsidRPr="00F07472">
        <w:rPr>
          <w:rFonts w:asciiTheme="minorHAnsi" w:hAnsiTheme="minorHAnsi" w:cstheme="minorHAnsi"/>
          <w:lang w:val="en-GB"/>
        </w:rPr>
        <w:t>MJD council.</w:t>
      </w:r>
    </w:p>
    <w:p w:rsidR="00F07472" w:rsidRPr="00F07472" w:rsidRDefault="00F07472" w:rsidP="00F07472">
      <w:pPr>
        <w:pStyle w:val="Default"/>
        <w:rPr>
          <w:rFonts w:asciiTheme="minorHAnsi" w:hAnsiTheme="minorHAnsi" w:cstheme="minorHAnsi"/>
          <w:lang w:val="en-GB"/>
        </w:rPr>
      </w:pPr>
      <w:r w:rsidRPr="00F07472">
        <w:rPr>
          <w:rFonts w:asciiTheme="minorHAnsi" w:hAnsiTheme="minorHAnsi" w:cstheme="minorHAnsi"/>
          <w:lang w:val="en-GB"/>
        </w:rPr>
        <w:t>There are two alternatives to choose from:</w:t>
      </w:r>
    </w:p>
    <w:p w:rsidR="003471F0" w:rsidRPr="003471F0" w:rsidRDefault="00F07472" w:rsidP="00F07472">
      <w:pPr>
        <w:pStyle w:val="Default"/>
        <w:numPr>
          <w:ilvl w:val="0"/>
          <w:numId w:val="11"/>
        </w:numPr>
        <w:rPr>
          <w:rFonts w:asciiTheme="minorHAnsi" w:hAnsiTheme="minorHAnsi" w:cstheme="minorHAnsi"/>
          <w:i/>
          <w:lang w:val="en-GB"/>
        </w:rPr>
      </w:pPr>
      <w:r w:rsidRPr="00F07472">
        <w:rPr>
          <w:rFonts w:asciiTheme="minorHAnsi" w:hAnsiTheme="minorHAnsi" w:cstheme="minorHAnsi"/>
          <w:lang w:val="en-GB"/>
        </w:rPr>
        <w:t xml:space="preserve">All committees of the council may be represented in the FMJD council if they want it. </w:t>
      </w:r>
    </w:p>
    <w:p w:rsidR="003471F0" w:rsidRDefault="003471F0" w:rsidP="003471F0">
      <w:pPr>
        <w:pStyle w:val="Default"/>
        <w:ind w:left="720"/>
        <w:rPr>
          <w:rFonts w:asciiTheme="minorHAnsi" w:hAnsiTheme="minorHAnsi" w:cstheme="minorHAnsi"/>
          <w:lang w:val="en-GB"/>
        </w:rPr>
      </w:pPr>
    </w:p>
    <w:p w:rsidR="00F07472" w:rsidRPr="002331D2" w:rsidRDefault="00F07472" w:rsidP="003471F0">
      <w:pPr>
        <w:pStyle w:val="Default"/>
        <w:ind w:left="720"/>
        <w:rPr>
          <w:rFonts w:asciiTheme="minorHAnsi" w:hAnsiTheme="minorHAnsi" w:cstheme="minorHAnsi"/>
          <w:i/>
          <w:lang w:val="en-GB"/>
        </w:rPr>
      </w:pPr>
      <w:r w:rsidRPr="00F07472">
        <w:rPr>
          <w:rFonts w:asciiTheme="minorHAnsi" w:hAnsiTheme="minorHAnsi" w:cstheme="minorHAnsi"/>
          <w:lang w:val="en-GB"/>
        </w:rPr>
        <w:t xml:space="preserve">This is the same situation </w:t>
      </w:r>
      <w:r>
        <w:rPr>
          <w:rFonts w:asciiTheme="minorHAnsi" w:hAnsiTheme="minorHAnsi" w:cstheme="minorHAnsi"/>
          <w:lang w:val="en-GB"/>
        </w:rPr>
        <w:t xml:space="preserve">as </w:t>
      </w:r>
      <w:r w:rsidRPr="00F07472">
        <w:rPr>
          <w:rFonts w:asciiTheme="minorHAnsi" w:hAnsiTheme="minorHAnsi" w:cstheme="minorHAnsi"/>
          <w:lang w:val="en-GB"/>
        </w:rPr>
        <w:t>for the FMJD sections at the moment.</w:t>
      </w:r>
    </w:p>
    <w:p w:rsidR="002331D2" w:rsidRPr="00F07472" w:rsidRDefault="002331D2" w:rsidP="002331D2">
      <w:pPr>
        <w:pStyle w:val="Default"/>
        <w:ind w:left="720"/>
        <w:rPr>
          <w:rFonts w:asciiTheme="minorHAnsi" w:hAnsiTheme="minorHAnsi" w:cstheme="minorHAnsi"/>
          <w:i/>
          <w:lang w:val="en-GB"/>
        </w:rPr>
      </w:pPr>
      <w:r>
        <w:rPr>
          <w:rFonts w:asciiTheme="minorHAnsi" w:hAnsiTheme="minorHAnsi" w:cstheme="minorHAnsi"/>
          <w:lang w:val="en-GB"/>
        </w:rPr>
        <w:t xml:space="preserve">We explicitly mention only the committees of the Council; these are the Medical Committee, the Technical committee and the CPI composers committee. The committees that support the General Assembly, i.e. the financial committee and the ethical committee are independent of the FMJD council and should not be represented in the FMJD council. </w:t>
      </w:r>
    </w:p>
    <w:p w:rsidR="00F07472" w:rsidRPr="00F07472" w:rsidRDefault="00F07472" w:rsidP="00F07472">
      <w:pPr>
        <w:pStyle w:val="Default"/>
        <w:rPr>
          <w:rFonts w:asciiTheme="minorHAnsi" w:hAnsiTheme="minorHAnsi" w:cstheme="minorHAnsi"/>
          <w:lang w:val="en-GB"/>
        </w:rPr>
      </w:pPr>
    </w:p>
    <w:p w:rsidR="00F07472" w:rsidRPr="00F07472" w:rsidRDefault="00F07472" w:rsidP="00F07472">
      <w:pPr>
        <w:pStyle w:val="Default"/>
        <w:rPr>
          <w:rFonts w:asciiTheme="minorHAnsi" w:hAnsiTheme="minorHAnsi" w:cstheme="minorHAnsi"/>
          <w:lang w:val="en-GB"/>
        </w:rPr>
      </w:pPr>
      <w:r w:rsidRPr="00F07472">
        <w:rPr>
          <w:rFonts w:asciiTheme="minorHAnsi" w:hAnsiTheme="minorHAnsi" w:cstheme="minorHAnsi"/>
          <w:lang w:val="en-GB"/>
        </w:rPr>
        <w:t>Changes in statutes article 30.1</w:t>
      </w:r>
    </w:p>
    <w:p w:rsidR="00F07472" w:rsidRPr="00F07472" w:rsidRDefault="00F07472" w:rsidP="00F07472">
      <w:pPr>
        <w:pStyle w:val="Default"/>
        <w:rPr>
          <w:rFonts w:asciiTheme="minorHAnsi" w:hAnsiTheme="minorHAnsi" w:cstheme="minorHAnsi"/>
          <w:b/>
          <w:i/>
          <w:lang w:val="en-GB"/>
        </w:rPr>
      </w:pPr>
      <w:r w:rsidRPr="00F07472">
        <w:rPr>
          <w:rFonts w:asciiTheme="minorHAnsi" w:hAnsiTheme="minorHAnsi" w:cstheme="minorHAnsi"/>
          <w:b/>
          <w:i/>
          <w:lang w:val="en-GB"/>
        </w:rPr>
        <w:t xml:space="preserve">30.1 </w:t>
      </w:r>
      <w:r w:rsidRPr="00F07472">
        <w:rPr>
          <w:rFonts w:asciiTheme="minorHAnsi" w:hAnsiTheme="minorHAnsi" w:cstheme="minorHAnsi"/>
          <w:b/>
          <w:i/>
          <w:lang w:val="en-GB"/>
        </w:rPr>
        <w:tab/>
        <w:t>The Council is the governing body of FMJD. The full council consists of 10-</w:t>
      </w:r>
      <w:r w:rsidRPr="00F07472">
        <w:rPr>
          <w:rFonts w:asciiTheme="minorHAnsi" w:hAnsiTheme="minorHAnsi" w:cstheme="minorHAnsi"/>
          <w:b/>
          <w:i/>
          <w:strike/>
          <w:lang w:val="en-GB"/>
        </w:rPr>
        <w:t>16</w:t>
      </w:r>
      <w:r w:rsidRPr="00F07472">
        <w:rPr>
          <w:rFonts w:asciiTheme="minorHAnsi" w:hAnsiTheme="minorHAnsi" w:cstheme="minorHAnsi"/>
          <w:b/>
          <w:i/>
          <w:lang w:val="en-GB"/>
        </w:rPr>
        <w:t xml:space="preserve"> </w:t>
      </w:r>
      <w:r w:rsidRPr="00F07472">
        <w:rPr>
          <w:rFonts w:asciiTheme="minorHAnsi" w:hAnsiTheme="minorHAnsi" w:cstheme="minorHAnsi"/>
          <w:b/>
          <w:i/>
          <w:u w:val="single"/>
          <w:lang w:val="en-GB"/>
        </w:rPr>
        <w:t>20</w:t>
      </w:r>
      <w:r w:rsidRPr="00F07472">
        <w:rPr>
          <w:rFonts w:asciiTheme="minorHAnsi" w:hAnsiTheme="minorHAnsi" w:cstheme="minorHAnsi"/>
          <w:b/>
          <w:i/>
          <w:lang w:val="en-GB"/>
        </w:rPr>
        <w:t xml:space="preserve"> members</w:t>
      </w:r>
    </w:p>
    <w:p w:rsidR="00F07472" w:rsidRPr="003471F0" w:rsidRDefault="00F07472" w:rsidP="00F07472">
      <w:pPr>
        <w:pStyle w:val="Default"/>
        <w:rPr>
          <w:rFonts w:asciiTheme="minorHAnsi" w:hAnsiTheme="minorHAnsi" w:cstheme="minorHAnsi"/>
          <w:b/>
          <w:i/>
          <w:u w:val="single"/>
          <w:lang w:val="en-GB"/>
        </w:rPr>
      </w:pPr>
      <w:r w:rsidRPr="003471F0">
        <w:rPr>
          <w:rFonts w:asciiTheme="minorHAnsi" w:hAnsiTheme="minorHAnsi" w:cstheme="minorHAnsi"/>
          <w:b/>
          <w:i/>
          <w:u w:val="single"/>
          <w:lang w:val="en-GB"/>
        </w:rPr>
        <w:t>30.1.11 Representatives of those committees of the council who want to have a representative in the FMJD council</w:t>
      </w:r>
    </w:p>
    <w:p w:rsidR="00F07472" w:rsidRPr="00F07472" w:rsidRDefault="00F07472" w:rsidP="00F07472">
      <w:pPr>
        <w:pStyle w:val="Default"/>
        <w:ind w:left="720"/>
        <w:rPr>
          <w:rFonts w:asciiTheme="minorHAnsi" w:hAnsiTheme="minorHAnsi" w:cstheme="minorHAnsi"/>
          <w:i/>
          <w:lang w:val="en-GB"/>
        </w:rPr>
      </w:pPr>
    </w:p>
    <w:p w:rsidR="00F07472" w:rsidRPr="00F07472" w:rsidRDefault="00F07472" w:rsidP="00F07472">
      <w:pPr>
        <w:pStyle w:val="Default"/>
        <w:numPr>
          <w:ilvl w:val="0"/>
          <w:numId w:val="11"/>
        </w:numPr>
        <w:rPr>
          <w:rFonts w:asciiTheme="minorHAnsi" w:hAnsiTheme="minorHAnsi" w:cstheme="minorHAnsi"/>
          <w:i/>
          <w:lang w:val="en-GB"/>
        </w:rPr>
      </w:pPr>
      <w:r w:rsidRPr="00F07472">
        <w:rPr>
          <w:rFonts w:asciiTheme="minorHAnsi" w:hAnsiTheme="minorHAnsi" w:cstheme="minorHAnsi"/>
          <w:lang w:val="en-GB"/>
        </w:rPr>
        <w:t>The medical committee has a representative in the FMJD council</w:t>
      </w:r>
    </w:p>
    <w:p w:rsidR="00875AEF" w:rsidRPr="00F07472" w:rsidRDefault="00875AEF" w:rsidP="00875AEF">
      <w:pPr>
        <w:pStyle w:val="Default"/>
        <w:ind w:left="720"/>
        <w:rPr>
          <w:rFonts w:asciiTheme="minorHAnsi" w:hAnsiTheme="minorHAnsi" w:cstheme="minorHAnsi"/>
          <w:lang w:val="en-GB"/>
        </w:rPr>
      </w:pPr>
    </w:p>
    <w:p w:rsidR="00F07472" w:rsidRPr="00F07472" w:rsidRDefault="00F07472" w:rsidP="00F07472">
      <w:pPr>
        <w:pStyle w:val="Default"/>
        <w:rPr>
          <w:rFonts w:asciiTheme="minorHAnsi" w:hAnsiTheme="minorHAnsi" w:cstheme="minorHAnsi"/>
          <w:lang w:val="en-GB"/>
        </w:rPr>
      </w:pPr>
      <w:r w:rsidRPr="00F07472">
        <w:rPr>
          <w:rFonts w:asciiTheme="minorHAnsi" w:hAnsiTheme="minorHAnsi" w:cstheme="minorHAnsi"/>
          <w:lang w:val="en-GB"/>
        </w:rPr>
        <w:t>Changes in statutes article 30.1</w:t>
      </w:r>
    </w:p>
    <w:p w:rsidR="00F07472" w:rsidRPr="00F07472" w:rsidRDefault="00F07472" w:rsidP="00F07472">
      <w:pPr>
        <w:pStyle w:val="Default"/>
        <w:rPr>
          <w:rFonts w:asciiTheme="minorHAnsi" w:hAnsiTheme="minorHAnsi" w:cstheme="minorHAnsi"/>
          <w:b/>
          <w:i/>
          <w:lang w:val="en-GB"/>
        </w:rPr>
      </w:pPr>
      <w:r w:rsidRPr="00F07472">
        <w:rPr>
          <w:rFonts w:asciiTheme="minorHAnsi" w:hAnsiTheme="minorHAnsi" w:cstheme="minorHAnsi"/>
          <w:b/>
          <w:i/>
          <w:lang w:val="en-GB"/>
        </w:rPr>
        <w:t xml:space="preserve">30.1 </w:t>
      </w:r>
      <w:r w:rsidRPr="00F07472">
        <w:rPr>
          <w:rFonts w:asciiTheme="minorHAnsi" w:hAnsiTheme="minorHAnsi" w:cstheme="minorHAnsi"/>
          <w:b/>
          <w:i/>
          <w:lang w:val="en-GB"/>
        </w:rPr>
        <w:tab/>
        <w:t>The Council is the governing body of FMJD. The full council consists of 10-</w:t>
      </w:r>
      <w:r w:rsidRPr="00F07472">
        <w:rPr>
          <w:rFonts w:asciiTheme="minorHAnsi" w:hAnsiTheme="minorHAnsi" w:cstheme="minorHAnsi"/>
          <w:b/>
          <w:i/>
          <w:strike/>
          <w:lang w:val="en-GB"/>
        </w:rPr>
        <w:t>16</w:t>
      </w:r>
      <w:r w:rsidRPr="00F07472">
        <w:rPr>
          <w:rFonts w:asciiTheme="minorHAnsi" w:hAnsiTheme="minorHAnsi" w:cstheme="minorHAnsi"/>
          <w:b/>
          <w:i/>
          <w:lang w:val="en-GB"/>
        </w:rPr>
        <w:t xml:space="preserve"> </w:t>
      </w:r>
      <w:r w:rsidRPr="00F07472">
        <w:rPr>
          <w:rFonts w:asciiTheme="minorHAnsi" w:hAnsiTheme="minorHAnsi" w:cstheme="minorHAnsi"/>
          <w:b/>
          <w:i/>
          <w:u w:val="single"/>
          <w:lang w:val="en-GB"/>
        </w:rPr>
        <w:t>20</w:t>
      </w:r>
      <w:r w:rsidRPr="00F07472">
        <w:rPr>
          <w:rFonts w:asciiTheme="minorHAnsi" w:hAnsiTheme="minorHAnsi" w:cstheme="minorHAnsi"/>
          <w:b/>
          <w:i/>
          <w:lang w:val="en-GB"/>
        </w:rPr>
        <w:t xml:space="preserve"> members</w:t>
      </w:r>
    </w:p>
    <w:p w:rsidR="00F07472" w:rsidRPr="003471F0" w:rsidRDefault="00F07472" w:rsidP="00F07472">
      <w:pPr>
        <w:pStyle w:val="Default"/>
        <w:rPr>
          <w:rFonts w:asciiTheme="minorHAnsi" w:hAnsiTheme="minorHAnsi" w:cstheme="minorHAnsi"/>
          <w:b/>
          <w:i/>
          <w:u w:val="single"/>
          <w:lang w:val="en-GB"/>
        </w:rPr>
      </w:pPr>
      <w:r w:rsidRPr="003471F0">
        <w:rPr>
          <w:rFonts w:asciiTheme="minorHAnsi" w:hAnsiTheme="minorHAnsi" w:cstheme="minorHAnsi"/>
          <w:b/>
          <w:i/>
          <w:u w:val="single"/>
          <w:lang w:val="en-GB"/>
        </w:rPr>
        <w:t>30.1.11 A representative of the medical committee</w:t>
      </w:r>
    </w:p>
    <w:p w:rsidR="00F07472" w:rsidRPr="00F07472" w:rsidRDefault="00F07472" w:rsidP="00875AEF">
      <w:pPr>
        <w:pStyle w:val="Default"/>
        <w:ind w:left="720"/>
        <w:rPr>
          <w:rFonts w:asciiTheme="minorHAnsi" w:hAnsiTheme="minorHAnsi" w:cstheme="minorHAnsi"/>
          <w:lang w:val="en-GB"/>
        </w:rPr>
      </w:pPr>
    </w:p>
    <w:p w:rsidR="00841CD1" w:rsidRPr="00F07472" w:rsidRDefault="002331D2" w:rsidP="00875AEF">
      <w:pPr>
        <w:pStyle w:val="Default"/>
        <w:numPr>
          <w:ilvl w:val="0"/>
          <w:numId w:val="10"/>
        </w:numPr>
        <w:rPr>
          <w:rFonts w:asciiTheme="minorHAnsi" w:hAnsiTheme="minorHAnsi" w:cstheme="minorHAnsi"/>
          <w:lang w:val="en-GB"/>
        </w:rPr>
      </w:pPr>
      <w:r>
        <w:rPr>
          <w:rFonts w:asciiTheme="minorHAnsi" w:hAnsiTheme="minorHAnsi" w:cstheme="minorHAnsi"/>
          <w:b/>
          <w:bCs/>
          <w:u w:val="single"/>
          <w:lang w:val="en-GB"/>
        </w:rPr>
        <w:t>For c</w:t>
      </w:r>
      <w:r w:rsidR="00875AEF" w:rsidRPr="00F07472">
        <w:rPr>
          <w:rFonts w:asciiTheme="minorHAnsi" w:hAnsiTheme="minorHAnsi" w:cstheme="minorHAnsi"/>
          <w:b/>
          <w:bCs/>
          <w:u w:val="single"/>
          <w:lang w:val="en-GB"/>
        </w:rPr>
        <w:t xml:space="preserve">hanging name </w:t>
      </w:r>
      <w:proofErr w:type="spellStart"/>
      <w:r w:rsidR="00875AEF" w:rsidRPr="00F07472">
        <w:rPr>
          <w:rFonts w:asciiTheme="minorHAnsi" w:hAnsiTheme="minorHAnsi" w:cstheme="minorHAnsi"/>
          <w:b/>
          <w:bCs/>
          <w:u w:val="single"/>
          <w:lang w:val="en-GB"/>
        </w:rPr>
        <w:t>SportAccord</w:t>
      </w:r>
      <w:proofErr w:type="spellEnd"/>
      <w:r w:rsidR="00875AEF" w:rsidRPr="00F07472">
        <w:rPr>
          <w:rFonts w:asciiTheme="minorHAnsi" w:hAnsiTheme="minorHAnsi" w:cstheme="minorHAnsi"/>
          <w:b/>
          <w:bCs/>
          <w:u w:val="single"/>
          <w:lang w:val="en-GB"/>
        </w:rPr>
        <w:t xml:space="preserve"> into GAISF</w:t>
      </w:r>
    </w:p>
    <w:p w:rsidR="00875AEF" w:rsidRDefault="00875AEF" w:rsidP="00841CD1">
      <w:pPr>
        <w:pStyle w:val="Default"/>
        <w:rPr>
          <w:rFonts w:asciiTheme="minorHAnsi" w:hAnsiTheme="minorHAnsi" w:cstheme="minorHAnsi"/>
          <w:lang w:val="en-GB"/>
        </w:rPr>
      </w:pPr>
    </w:p>
    <w:p w:rsidR="00F07472" w:rsidRDefault="00F07472" w:rsidP="00841CD1">
      <w:pPr>
        <w:pStyle w:val="Default"/>
        <w:rPr>
          <w:rFonts w:asciiTheme="minorHAnsi" w:hAnsiTheme="minorHAnsi" w:cstheme="minorHAnsi"/>
          <w:lang w:val="en-GB"/>
        </w:rPr>
      </w:pPr>
      <w:r>
        <w:rPr>
          <w:rFonts w:asciiTheme="minorHAnsi" w:hAnsiTheme="minorHAnsi" w:cstheme="minorHAnsi"/>
          <w:lang w:val="en-GB"/>
        </w:rPr>
        <w:t xml:space="preserve">Because </w:t>
      </w:r>
      <w:proofErr w:type="spellStart"/>
      <w:r>
        <w:rPr>
          <w:rFonts w:asciiTheme="minorHAnsi" w:hAnsiTheme="minorHAnsi" w:cstheme="minorHAnsi"/>
          <w:lang w:val="en-GB"/>
        </w:rPr>
        <w:t>SportAccord</w:t>
      </w:r>
      <w:proofErr w:type="spellEnd"/>
      <w:r>
        <w:rPr>
          <w:rFonts w:asciiTheme="minorHAnsi" w:hAnsiTheme="minorHAnsi" w:cstheme="minorHAnsi"/>
          <w:lang w:val="en-GB"/>
        </w:rPr>
        <w:t xml:space="preserve"> is planning to change it</w:t>
      </w:r>
      <w:r w:rsidR="00C132E0">
        <w:rPr>
          <w:rFonts w:asciiTheme="minorHAnsi" w:hAnsiTheme="minorHAnsi" w:cstheme="minorHAnsi"/>
          <w:lang w:val="en-GB"/>
        </w:rPr>
        <w:t>s</w:t>
      </w:r>
      <w:r>
        <w:rPr>
          <w:rFonts w:asciiTheme="minorHAnsi" w:hAnsiTheme="minorHAnsi" w:cstheme="minorHAnsi"/>
          <w:lang w:val="en-GB"/>
        </w:rPr>
        <w:t xml:space="preserve"> name back to GAISF</w:t>
      </w:r>
    </w:p>
    <w:p w:rsidR="00F07472" w:rsidRPr="00F07472" w:rsidRDefault="00F07472" w:rsidP="00841CD1">
      <w:pPr>
        <w:pStyle w:val="Default"/>
        <w:rPr>
          <w:rFonts w:asciiTheme="minorHAnsi" w:hAnsiTheme="minorHAnsi" w:cstheme="minorHAnsi"/>
          <w:lang w:val="en-GB"/>
        </w:rPr>
      </w:pPr>
    </w:p>
    <w:p w:rsidR="00841CD1" w:rsidRPr="00F07472" w:rsidRDefault="00841CD1" w:rsidP="00841CD1">
      <w:pPr>
        <w:pStyle w:val="Default"/>
        <w:rPr>
          <w:rFonts w:asciiTheme="minorHAnsi" w:hAnsiTheme="minorHAnsi" w:cstheme="minorHAnsi"/>
          <w:lang w:val="en-GB"/>
        </w:rPr>
      </w:pPr>
      <w:r w:rsidRPr="00F07472">
        <w:rPr>
          <w:rFonts w:asciiTheme="minorHAnsi" w:hAnsiTheme="minorHAnsi" w:cstheme="minorHAnsi"/>
          <w:lang w:val="en-GB"/>
        </w:rPr>
        <w:t>Last line of article 6.2:</w:t>
      </w:r>
    </w:p>
    <w:p w:rsidR="00841CD1" w:rsidRPr="00F07472" w:rsidRDefault="00841CD1" w:rsidP="00841CD1">
      <w:pPr>
        <w:pStyle w:val="c0"/>
        <w:spacing w:before="0" w:beforeAutospacing="0" w:after="0" w:afterAutospacing="0"/>
        <w:rPr>
          <w:rFonts w:asciiTheme="minorHAnsi" w:hAnsiTheme="minorHAnsi" w:cstheme="minorHAnsi"/>
          <w:b/>
          <w:color w:val="000000"/>
          <w:lang w:val="en-GB"/>
        </w:rPr>
      </w:pPr>
      <w:r w:rsidRPr="00F07472">
        <w:rPr>
          <w:rFonts w:asciiTheme="minorHAnsi" w:hAnsiTheme="minorHAnsi" w:cstheme="minorHAnsi"/>
          <w:b/>
          <w:i/>
          <w:color w:val="000000"/>
          <w:lang w:val="en-GB"/>
        </w:rPr>
        <w:t xml:space="preserve">FMJD can collaborate with the sections in the organisation of all-encompassing international mind sport events in which the organisation accepts draughts such as IMSA and </w:t>
      </w:r>
      <w:r w:rsidRPr="00F07472">
        <w:rPr>
          <w:rFonts w:asciiTheme="minorHAnsi" w:hAnsiTheme="minorHAnsi" w:cstheme="minorHAnsi"/>
          <w:b/>
          <w:i/>
          <w:strike/>
          <w:color w:val="000000"/>
          <w:lang w:val="en-GB"/>
        </w:rPr>
        <w:t>Sport Accord</w:t>
      </w:r>
      <w:r w:rsidRPr="00F07472">
        <w:rPr>
          <w:rFonts w:asciiTheme="minorHAnsi" w:hAnsiTheme="minorHAnsi" w:cstheme="minorHAnsi"/>
          <w:b/>
          <w:i/>
          <w:color w:val="000000"/>
          <w:lang w:val="en-GB"/>
        </w:rPr>
        <w:t xml:space="preserve"> </w:t>
      </w:r>
      <w:r w:rsidRPr="00F07472">
        <w:rPr>
          <w:rFonts w:asciiTheme="minorHAnsi" w:hAnsiTheme="minorHAnsi" w:cstheme="minorHAnsi"/>
          <w:b/>
          <w:i/>
          <w:color w:val="000000"/>
          <w:u w:val="single"/>
          <w:lang w:val="en-GB"/>
        </w:rPr>
        <w:t>GAISF</w:t>
      </w:r>
      <w:r w:rsidRPr="00F07472">
        <w:rPr>
          <w:rFonts w:asciiTheme="minorHAnsi" w:hAnsiTheme="minorHAnsi" w:cstheme="minorHAnsi"/>
          <w:b/>
          <w:color w:val="000000"/>
          <w:lang w:val="en-GB"/>
        </w:rPr>
        <w:t>.</w:t>
      </w:r>
    </w:p>
    <w:p w:rsidR="00841CD1" w:rsidRPr="00F07472" w:rsidRDefault="00841CD1" w:rsidP="00841CD1">
      <w:pPr>
        <w:pStyle w:val="Default"/>
        <w:rPr>
          <w:rFonts w:asciiTheme="minorHAnsi" w:hAnsiTheme="minorHAnsi" w:cstheme="minorHAnsi"/>
          <w:lang w:val="en-GB"/>
        </w:rPr>
      </w:pPr>
    </w:p>
    <w:p w:rsidR="00A811AC" w:rsidRDefault="00A811AC">
      <w:pPr>
        <w:rPr>
          <w:rFonts w:eastAsia="Times New Roman" w:cstheme="minorHAnsi"/>
          <w:color w:val="000000"/>
          <w:sz w:val="24"/>
          <w:szCs w:val="24"/>
          <w:lang w:val="en-GB" w:eastAsia="nl-NL"/>
        </w:rPr>
      </w:pPr>
      <w:r>
        <w:rPr>
          <w:rFonts w:cstheme="minorHAnsi"/>
          <w:lang w:val="en-GB"/>
        </w:rPr>
        <w:br w:type="page"/>
      </w:r>
    </w:p>
    <w:p w:rsidR="008401D3" w:rsidRDefault="00A811AC" w:rsidP="003A5293">
      <w:pPr>
        <w:pStyle w:val="Default"/>
        <w:rPr>
          <w:rFonts w:asciiTheme="minorHAnsi" w:hAnsiTheme="minorHAnsi" w:cstheme="minorHAnsi"/>
          <w:lang w:val="en-GB"/>
        </w:rPr>
      </w:pPr>
      <w:proofErr w:type="spellStart"/>
      <w:r>
        <w:rPr>
          <w:rFonts w:asciiTheme="minorHAnsi" w:hAnsiTheme="minorHAnsi" w:cstheme="minorHAnsi"/>
          <w:lang w:val="en-GB"/>
        </w:rPr>
        <w:lastRenderedPageBreak/>
        <w:t>Traduction</w:t>
      </w:r>
      <w:proofErr w:type="spellEnd"/>
      <w:r>
        <w:rPr>
          <w:rFonts w:asciiTheme="minorHAnsi" w:hAnsiTheme="minorHAnsi" w:cstheme="minorHAnsi"/>
          <w:lang w:val="en-GB"/>
        </w:rPr>
        <w:t xml:space="preserve"> par internet</w:t>
      </w:r>
    </w:p>
    <w:p w:rsidR="00A811AC" w:rsidRDefault="00A811AC" w:rsidP="003A5293">
      <w:pPr>
        <w:pStyle w:val="Default"/>
        <w:rPr>
          <w:rFonts w:asciiTheme="minorHAnsi" w:hAnsiTheme="minorHAnsi" w:cstheme="minorHAnsi"/>
          <w:lang w:val="en-GB"/>
        </w:rPr>
      </w:pPr>
    </w:p>
    <w:p w:rsidR="00A811AC" w:rsidRDefault="00A811AC" w:rsidP="003A5293">
      <w:pPr>
        <w:pStyle w:val="Default"/>
        <w:rPr>
          <w:lang w:val="fr-FR"/>
        </w:rPr>
      </w:pPr>
      <w:r>
        <w:rPr>
          <w:lang w:val="fr-FR"/>
        </w:rPr>
        <w:t>Le Conseil exécutif de FMJD propose les changements de statut suivants pour l'assemblée générale 2017:</w:t>
      </w:r>
      <w:r>
        <w:rPr>
          <w:lang w:val="fr-FR"/>
        </w:rPr>
        <w:br/>
      </w:r>
      <w:r>
        <w:rPr>
          <w:lang w:val="fr-FR"/>
        </w:rPr>
        <w:br/>
        <w:t>1. pour l'introduction du directeur des relations internationales</w:t>
      </w:r>
      <w:r>
        <w:rPr>
          <w:lang w:val="fr-FR"/>
        </w:rPr>
        <w:br/>
      </w:r>
      <w:r>
        <w:rPr>
          <w:lang w:val="fr-FR"/>
        </w:rPr>
        <w:br/>
        <w:t>2. pour la création du comité des joueurs</w:t>
      </w:r>
      <w:r>
        <w:rPr>
          <w:lang w:val="fr-FR"/>
        </w:rPr>
        <w:br/>
      </w:r>
      <w:r>
        <w:rPr>
          <w:lang w:val="fr-FR"/>
        </w:rPr>
        <w:br/>
        <w:t>3. pour une composition plus flexible du Conseil exécutif</w:t>
      </w:r>
      <w:r>
        <w:rPr>
          <w:lang w:val="fr-FR"/>
        </w:rPr>
        <w:br/>
      </w:r>
      <w:r>
        <w:rPr>
          <w:lang w:val="fr-FR"/>
        </w:rPr>
        <w:br/>
        <w:t>4. pour le (s) représentant (s) des comités du conseil au conseil de FMJD</w:t>
      </w:r>
      <w:r>
        <w:rPr>
          <w:lang w:val="fr-FR"/>
        </w:rPr>
        <w:br/>
      </w:r>
      <w:r>
        <w:rPr>
          <w:lang w:val="fr-FR"/>
        </w:rPr>
        <w:br/>
        <w:t xml:space="preserve">5. pour changer le nom de </w:t>
      </w:r>
      <w:proofErr w:type="spellStart"/>
      <w:r>
        <w:rPr>
          <w:lang w:val="fr-FR"/>
        </w:rPr>
        <w:t>SportAccord</w:t>
      </w:r>
      <w:proofErr w:type="spellEnd"/>
      <w:r>
        <w:rPr>
          <w:lang w:val="fr-FR"/>
        </w:rPr>
        <w:t xml:space="preserve"> en GAISF</w:t>
      </w:r>
      <w:r>
        <w:rPr>
          <w:lang w:val="fr-FR"/>
        </w:rPr>
        <w:br/>
      </w:r>
      <w:r>
        <w:rPr>
          <w:lang w:val="fr-FR"/>
        </w:rPr>
        <w:br/>
      </w:r>
      <w:r>
        <w:rPr>
          <w:lang w:val="fr-FR"/>
        </w:rPr>
        <w:br/>
      </w:r>
      <w:r>
        <w:rPr>
          <w:lang w:val="fr-FR"/>
        </w:rPr>
        <w:br/>
        <w:t>Détails pour les propositions de modification de la loi:</w:t>
      </w:r>
      <w:r>
        <w:rPr>
          <w:lang w:val="fr-FR"/>
        </w:rPr>
        <w:br/>
      </w:r>
      <w:r>
        <w:rPr>
          <w:lang w:val="fr-FR"/>
        </w:rPr>
        <w:br/>
      </w:r>
      <w:r w:rsidRPr="00A811AC">
        <w:rPr>
          <w:u w:val="single"/>
          <w:lang w:val="fr-FR"/>
        </w:rPr>
        <w:t>Le texte souligné</w:t>
      </w:r>
      <w:r>
        <w:rPr>
          <w:lang w:val="fr-FR"/>
        </w:rPr>
        <w:t xml:space="preserve"> est un nouveau texte à ajouter à un article</w:t>
      </w:r>
      <w:r>
        <w:rPr>
          <w:lang w:val="fr-FR"/>
        </w:rPr>
        <w:br/>
      </w:r>
      <w:r>
        <w:rPr>
          <w:lang w:val="fr-FR"/>
        </w:rPr>
        <w:br/>
        <w:t>1. pour l'introduction du directeur des relations internationales</w:t>
      </w:r>
      <w:r>
        <w:rPr>
          <w:lang w:val="fr-FR"/>
        </w:rPr>
        <w:br/>
      </w:r>
      <w:r>
        <w:rPr>
          <w:lang w:val="fr-FR"/>
        </w:rPr>
        <w:br/>
        <w:t>Article 30. Composition et élection, Conseil complet et Conseil exécutif</w:t>
      </w:r>
      <w:r>
        <w:rPr>
          <w:lang w:val="fr-FR"/>
        </w:rPr>
        <w:br/>
        <w:t>Ajouter à l'article 30.1 composition du conseil FMJD:</w:t>
      </w:r>
      <w:r>
        <w:rPr>
          <w:lang w:val="fr-FR"/>
        </w:rPr>
        <w:br/>
      </w:r>
      <w:r w:rsidRPr="00A811AC">
        <w:rPr>
          <w:u w:val="single"/>
          <w:lang w:val="fr-FR"/>
        </w:rPr>
        <w:t>Le Directeur des relations internationales, élu par l'Assemblée générale</w:t>
      </w:r>
      <w:r>
        <w:rPr>
          <w:lang w:val="fr-FR"/>
        </w:rPr>
        <w:br/>
      </w:r>
      <w:r>
        <w:rPr>
          <w:lang w:val="fr-FR"/>
        </w:rPr>
        <w:br/>
        <w:t>Modifier la dernière partie de l'article 30.2:</w:t>
      </w:r>
      <w:r>
        <w:rPr>
          <w:lang w:val="fr-FR"/>
        </w:rPr>
        <w:br/>
        <w:t xml:space="preserve">30.2 Le Conseil exécutif, qui s'occupe de l'activité quotidienne de FMJD et décide des questions urgentes, se compose du président, du vice-président, du secrétaire général, du trésorier et des directeurs du tournoi </w:t>
      </w:r>
      <w:r w:rsidRPr="00A811AC">
        <w:rPr>
          <w:u w:val="single"/>
          <w:lang w:val="fr-FR"/>
        </w:rPr>
        <w:t>et du directeur des relations internationales</w:t>
      </w:r>
      <w:r>
        <w:rPr>
          <w:lang w:val="fr-FR"/>
        </w:rPr>
        <w:br/>
      </w:r>
      <w:r>
        <w:rPr>
          <w:lang w:val="fr-FR"/>
        </w:rPr>
        <w:br/>
      </w:r>
      <w:r>
        <w:rPr>
          <w:lang w:val="fr-FR"/>
        </w:rPr>
        <w:br/>
        <w:t>2. pour la création du comité des joueurs</w:t>
      </w:r>
      <w:r>
        <w:rPr>
          <w:lang w:val="fr-FR"/>
        </w:rPr>
        <w:br/>
      </w:r>
      <w:r>
        <w:rPr>
          <w:lang w:val="fr-FR"/>
        </w:rPr>
        <w:br/>
        <w:t>Il n'y a qu'un changement de détail nécessaire à l'article 30.1 de la composition du conseil:</w:t>
      </w:r>
      <w:r>
        <w:rPr>
          <w:lang w:val="fr-FR"/>
        </w:rPr>
        <w:br/>
      </w:r>
      <w:r>
        <w:rPr>
          <w:lang w:val="fr-FR"/>
        </w:rPr>
        <w:br/>
        <w:t xml:space="preserve">Les représentants des joueurs masculins et féminins. </w:t>
      </w:r>
      <w:r w:rsidRPr="00A811AC">
        <w:rPr>
          <w:strike/>
          <w:lang w:val="fr-FR"/>
        </w:rPr>
        <w:t>Normalement les épreuves du World Champions International</w:t>
      </w:r>
      <w:r w:rsidRPr="00A811AC">
        <w:rPr>
          <w:strike/>
          <w:lang w:val="fr-FR"/>
        </w:rPr>
        <w:br/>
      </w:r>
      <w:r>
        <w:rPr>
          <w:lang w:val="fr-FR"/>
        </w:rPr>
        <w:br/>
        <w:t>La description de la tâche, en se référant aux lignes directrices de la COI, au processus électoral du comité et à l'élection du comité pour les représentants au conseil, sera déposée dans le règlement intérieur</w:t>
      </w:r>
      <w:r>
        <w:rPr>
          <w:lang w:val="fr-FR"/>
        </w:rPr>
        <w:br/>
      </w:r>
      <w:r>
        <w:rPr>
          <w:lang w:val="fr-FR"/>
        </w:rPr>
        <w:br/>
        <w:t>3. pour une composition plus flexible du Conseil exécutif</w:t>
      </w:r>
      <w:r>
        <w:rPr>
          <w:lang w:val="fr-FR"/>
        </w:rPr>
        <w:br/>
      </w:r>
      <w:r>
        <w:rPr>
          <w:lang w:val="fr-FR"/>
        </w:rPr>
        <w:br/>
        <w:t>Deux ajouts à l'article 30.2 et un nouvel article 30.4</w:t>
      </w:r>
      <w:r>
        <w:rPr>
          <w:lang w:val="fr-FR"/>
        </w:rPr>
        <w:br/>
      </w:r>
      <w:r>
        <w:rPr>
          <w:lang w:val="fr-FR"/>
        </w:rPr>
        <w:br/>
      </w:r>
      <w:r>
        <w:rPr>
          <w:lang w:val="fr-FR"/>
        </w:rPr>
        <w:lastRenderedPageBreak/>
        <w:t xml:space="preserve">30.2 Le Conseil exécutif, qui s'occupe de l'activité quotidienne de FMJD et décide des questions urgentes, comprend </w:t>
      </w:r>
      <w:r w:rsidRPr="00A811AC">
        <w:rPr>
          <w:u w:val="single"/>
          <w:lang w:val="fr-FR"/>
        </w:rPr>
        <w:t>6 à 10</w:t>
      </w:r>
      <w:r>
        <w:rPr>
          <w:lang w:val="fr-FR"/>
        </w:rPr>
        <w:t xml:space="preserve"> membres: le président, le vice-président, le secrétaire général, le trésorier et les directeurs de tournoi, </w:t>
      </w:r>
      <w:r w:rsidRPr="00A811AC">
        <w:rPr>
          <w:u w:val="single"/>
          <w:lang w:val="fr-FR"/>
        </w:rPr>
        <w:t>Et d'autres membres du conseil plénier à l'invitation du Conseil exécutif</w:t>
      </w:r>
      <w:r w:rsidRPr="00A811AC">
        <w:rPr>
          <w:u w:val="single"/>
          <w:lang w:val="fr-FR"/>
        </w:rPr>
        <w:br/>
      </w:r>
      <w:r>
        <w:rPr>
          <w:lang w:val="fr-FR"/>
        </w:rPr>
        <w:br/>
      </w:r>
      <w:r w:rsidRPr="00A811AC">
        <w:rPr>
          <w:u w:val="single"/>
          <w:lang w:val="fr-FR"/>
        </w:rPr>
        <w:t>30.4 Le Conseil exécutif peut inviter les membres du Conseil complet à devenir membres du Conseil exécutif en fonction de leurs activités pour FMJD ou pour une tâche spéciale</w:t>
      </w:r>
      <w:r>
        <w:rPr>
          <w:lang w:val="fr-FR"/>
        </w:rPr>
        <w:t>.</w:t>
      </w:r>
      <w:r>
        <w:rPr>
          <w:lang w:val="fr-FR"/>
        </w:rPr>
        <w:br/>
      </w:r>
      <w:r>
        <w:rPr>
          <w:lang w:val="fr-FR"/>
        </w:rPr>
        <w:br/>
        <w:t>4. Pour le (s) représentant (s) des comités au conseil de FMJD</w:t>
      </w:r>
      <w:r>
        <w:rPr>
          <w:lang w:val="fr-FR"/>
        </w:rPr>
        <w:br/>
      </w:r>
      <w:r>
        <w:rPr>
          <w:lang w:val="fr-FR"/>
        </w:rPr>
        <w:br/>
        <w:t xml:space="preserve">Pour le CIO et le </w:t>
      </w:r>
      <w:proofErr w:type="spellStart"/>
      <w:r>
        <w:rPr>
          <w:lang w:val="fr-FR"/>
        </w:rPr>
        <w:t>Wada</w:t>
      </w:r>
      <w:proofErr w:type="spellEnd"/>
      <w:r>
        <w:rPr>
          <w:lang w:val="fr-FR"/>
        </w:rPr>
        <w:t>, il faut que le comité médical FMJD soit représenté au conseil de FMJD.</w:t>
      </w:r>
      <w:r>
        <w:rPr>
          <w:lang w:val="fr-FR"/>
        </w:rPr>
        <w:br/>
        <w:t>Il existe deux alternatives à choisir:</w:t>
      </w:r>
      <w:r>
        <w:rPr>
          <w:lang w:val="fr-FR"/>
        </w:rPr>
        <w:br/>
      </w:r>
    </w:p>
    <w:p w:rsidR="00A811AC" w:rsidRDefault="00A811AC" w:rsidP="00A811AC">
      <w:pPr>
        <w:pStyle w:val="Default"/>
        <w:numPr>
          <w:ilvl w:val="0"/>
          <w:numId w:val="12"/>
        </w:numPr>
        <w:rPr>
          <w:lang w:val="fr-FR"/>
        </w:rPr>
      </w:pPr>
      <w:r>
        <w:rPr>
          <w:lang w:val="fr-FR"/>
        </w:rPr>
        <w:t>Tous les comités du conseil peuvent être représentés au conseil FMJD s'ils le souhaitent.</w:t>
      </w:r>
      <w:r>
        <w:rPr>
          <w:lang w:val="fr-FR"/>
        </w:rPr>
        <w:br/>
      </w:r>
      <w:r>
        <w:rPr>
          <w:lang w:val="fr-FR"/>
        </w:rPr>
        <w:br/>
        <w:t>C'est la même situation que pour les sections FMJD pour le moment.</w:t>
      </w:r>
      <w:r>
        <w:rPr>
          <w:lang w:val="fr-FR"/>
        </w:rPr>
        <w:br/>
        <w:t>Nous ne mentionnons explicitement que les comités du Conseil; Il s'agit de la commission médicale, du comité technique et du comité des compositeurs de l'IPC. Les comités qui appuient l'Assemblée générale, à savoir le comité financier et le comité d'éthique, sont indépendants du conseil de FMJD et ne devraient pas être représentés au conseil de FMJD.</w:t>
      </w:r>
      <w:r>
        <w:rPr>
          <w:lang w:val="fr-FR"/>
        </w:rPr>
        <w:br/>
      </w:r>
      <w:r>
        <w:rPr>
          <w:lang w:val="fr-FR"/>
        </w:rPr>
        <w:br/>
        <w:t>Changements dans les statuts article 30.1</w:t>
      </w:r>
      <w:r>
        <w:rPr>
          <w:lang w:val="fr-FR"/>
        </w:rPr>
        <w:br/>
        <w:t xml:space="preserve">30.1 Le Conseil est l'organe directeur de FMJD. Le conseil complet se compose de 10 à </w:t>
      </w:r>
      <w:r w:rsidRPr="00A811AC">
        <w:rPr>
          <w:strike/>
          <w:lang w:val="fr-FR"/>
        </w:rPr>
        <w:t>16</w:t>
      </w:r>
      <w:r>
        <w:rPr>
          <w:lang w:val="fr-FR"/>
        </w:rPr>
        <w:t xml:space="preserve"> </w:t>
      </w:r>
      <w:r w:rsidRPr="00A811AC">
        <w:rPr>
          <w:u w:val="single"/>
          <w:lang w:val="fr-FR"/>
        </w:rPr>
        <w:t xml:space="preserve">20 </w:t>
      </w:r>
      <w:r>
        <w:rPr>
          <w:lang w:val="fr-FR"/>
        </w:rPr>
        <w:t>membres</w:t>
      </w:r>
      <w:r>
        <w:rPr>
          <w:lang w:val="fr-FR"/>
        </w:rPr>
        <w:br/>
      </w:r>
      <w:r w:rsidRPr="00A811AC">
        <w:rPr>
          <w:u w:val="single"/>
          <w:lang w:val="fr-FR"/>
        </w:rPr>
        <w:t>30.1.11 Représentants des comités du conseil qui souhaitent avoir un représentant au sein du conseil FMJD</w:t>
      </w:r>
      <w:r>
        <w:rPr>
          <w:lang w:val="fr-FR"/>
        </w:rPr>
        <w:br/>
      </w:r>
      <w:r>
        <w:rPr>
          <w:lang w:val="fr-FR"/>
        </w:rPr>
        <w:br/>
        <w:t>B. Le comité médical a un représentant au conseil FMJD</w:t>
      </w:r>
      <w:r>
        <w:rPr>
          <w:lang w:val="fr-FR"/>
        </w:rPr>
        <w:br/>
      </w:r>
      <w:r>
        <w:rPr>
          <w:lang w:val="fr-FR"/>
        </w:rPr>
        <w:br/>
        <w:t>Changements dans les statuts article 30.1</w:t>
      </w:r>
      <w:r>
        <w:rPr>
          <w:lang w:val="fr-FR"/>
        </w:rPr>
        <w:br/>
        <w:t xml:space="preserve">30.1 Le Conseil est l'organe directeur de FMJD. Le conseil complet se compose de 10 à </w:t>
      </w:r>
      <w:r w:rsidRPr="00A811AC">
        <w:rPr>
          <w:strike/>
          <w:lang w:val="fr-FR"/>
        </w:rPr>
        <w:t>16</w:t>
      </w:r>
      <w:r>
        <w:rPr>
          <w:lang w:val="fr-FR"/>
        </w:rPr>
        <w:t xml:space="preserve"> </w:t>
      </w:r>
      <w:r w:rsidRPr="00A811AC">
        <w:rPr>
          <w:u w:val="single"/>
          <w:lang w:val="fr-FR"/>
        </w:rPr>
        <w:t>20</w:t>
      </w:r>
      <w:r>
        <w:rPr>
          <w:lang w:val="fr-FR"/>
        </w:rPr>
        <w:t xml:space="preserve"> membres</w:t>
      </w:r>
      <w:r>
        <w:rPr>
          <w:lang w:val="fr-FR"/>
        </w:rPr>
        <w:br/>
      </w:r>
      <w:r w:rsidRPr="00A811AC">
        <w:rPr>
          <w:u w:val="single"/>
          <w:lang w:val="fr-FR"/>
        </w:rPr>
        <w:t>30.1.11 Un représentant du comité médical</w:t>
      </w:r>
      <w:r>
        <w:rPr>
          <w:lang w:val="fr-FR"/>
        </w:rPr>
        <w:br/>
      </w:r>
      <w:r>
        <w:rPr>
          <w:lang w:val="fr-FR"/>
        </w:rPr>
        <w:br/>
        <w:t xml:space="preserve">5. Pour changer le nom de </w:t>
      </w:r>
      <w:proofErr w:type="spellStart"/>
      <w:r>
        <w:rPr>
          <w:lang w:val="fr-FR"/>
        </w:rPr>
        <w:t>SportAccord</w:t>
      </w:r>
      <w:proofErr w:type="spellEnd"/>
      <w:r>
        <w:rPr>
          <w:lang w:val="fr-FR"/>
        </w:rPr>
        <w:t xml:space="preserve"> en GAISF</w:t>
      </w:r>
      <w:r>
        <w:rPr>
          <w:lang w:val="fr-FR"/>
        </w:rPr>
        <w:br/>
      </w:r>
      <w:r>
        <w:rPr>
          <w:lang w:val="fr-FR"/>
        </w:rPr>
        <w:br/>
        <w:t xml:space="preserve">Parce que </w:t>
      </w:r>
      <w:proofErr w:type="spellStart"/>
      <w:r>
        <w:rPr>
          <w:lang w:val="fr-FR"/>
        </w:rPr>
        <w:t>SportAccord</w:t>
      </w:r>
      <w:proofErr w:type="spellEnd"/>
      <w:r>
        <w:rPr>
          <w:lang w:val="fr-FR"/>
        </w:rPr>
        <w:t xml:space="preserve"> envisage de changer son nom en GAISF</w:t>
      </w:r>
      <w:r>
        <w:rPr>
          <w:lang w:val="fr-FR"/>
        </w:rPr>
        <w:br/>
      </w:r>
      <w:r>
        <w:rPr>
          <w:lang w:val="fr-FR"/>
        </w:rPr>
        <w:br/>
        <w:t>Dernière ligne de l'article 6.2:</w:t>
      </w:r>
      <w:r>
        <w:rPr>
          <w:lang w:val="fr-FR"/>
        </w:rPr>
        <w:br/>
        <w:t xml:space="preserve">FMJD peut collaborer avec les sections de l'organisation d'évènements sportifs internationaux englobant tous les aspects dans lesquels l'organisation accepte des projets tels que IMSA et </w:t>
      </w:r>
      <w:r w:rsidRPr="00A811AC">
        <w:rPr>
          <w:u w:val="single"/>
          <w:lang w:val="fr-FR"/>
        </w:rPr>
        <w:t>GAISF</w:t>
      </w:r>
      <w:r>
        <w:rPr>
          <w:lang w:val="fr-FR"/>
        </w:rPr>
        <w:t xml:space="preserve"> </w:t>
      </w:r>
      <w:r w:rsidRPr="00A811AC">
        <w:rPr>
          <w:strike/>
          <w:lang w:val="fr-FR"/>
        </w:rPr>
        <w:t>Accord Sport</w:t>
      </w:r>
      <w:r>
        <w:rPr>
          <w:lang w:val="fr-FR"/>
        </w:rPr>
        <w:t>.</w:t>
      </w:r>
    </w:p>
    <w:p w:rsidR="00A811AC" w:rsidRDefault="00A811AC" w:rsidP="00A811AC">
      <w:pPr>
        <w:pStyle w:val="Default"/>
        <w:ind w:left="720"/>
        <w:rPr>
          <w:lang w:val="fr-FR"/>
        </w:rPr>
      </w:pPr>
    </w:p>
    <w:p w:rsidR="00A811AC" w:rsidRDefault="00A811AC">
      <w:pPr>
        <w:rPr>
          <w:rFonts w:ascii="Arial" w:eastAsia="Times New Roman" w:hAnsi="Arial" w:cs="Arial"/>
          <w:color w:val="000000"/>
          <w:sz w:val="24"/>
          <w:szCs w:val="24"/>
          <w:lang w:val="fr-FR" w:eastAsia="nl-NL"/>
        </w:rPr>
      </w:pPr>
      <w:r>
        <w:rPr>
          <w:lang w:val="fr-FR"/>
        </w:rPr>
        <w:br w:type="page"/>
      </w:r>
    </w:p>
    <w:p w:rsidR="00A811AC" w:rsidRPr="00A811AC" w:rsidRDefault="00A811AC" w:rsidP="00A811AC">
      <w:pPr>
        <w:pStyle w:val="Default"/>
        <w:ind w:left="720"/>
        <w:rPr>
          <w:rFonts w:asciiTheme="minorHAnsi" w:hAnsiTheme="minorHAnsi" w:cstheme="minorHAnsi"/>
          <w:lang w:val="ru-RU"/>
        </w:rPr>
      </w:pPr>
      <w:r>
        <w:rPr>
          <w:lang w:val="ru-RU"/>
        </w:rPr>
        <w:lastRenderedPageBreak/>
        <w:t>Интернет-перевод</w:t>
      </w:r>
      <w:r>
        <w:rPr>
          <w:lang w:val="ru-RU"/>
        </w:rPr>
        <w:br/>
      </w:r>
      <w:r>
        <w:rPr>
          <w:lang w:val="ru-RU"/>
        </w:rPr>
        <w:br/>
        <w:t>Исполнительный совет FMJD предлагает следующие изменения устава для Генеральной ассамблеи 2017:</w:t>
      </w:r>
      <w:r>
        <w:rPr>
          <w:lang w:val="ru-RU"/>
        </w:rPr>
        <w:br/>
      </w:r>
      <w:r>
        <w:rPr>
          <w:lang w:val="ru-RU"/>
        </w:rPr>
        <w:br/>
        <w:t>1. для внедрения Менеджера международных отношений</w:t>
      </w:r>
      <w:r>
        <w:rPr>
          <w:lang w:val="ru-RU"/>
        </w:rPr>
        <w:br/>
      </w:r>
      <w:r>
        <w:rPr>
          <w:lang w:val="ru-RU"/>
        </w:rPr>
        <w:br/>
        <w:t>2. для создания комитета игроков</w:t>
      </w:r>
      <w:r>
        <w:rPr>
          <w:lang w:val="ru-RU"/>
        </w:rPr>
        <w:br/>
      </w:r>
      <w:r>
        <w:rPr>
          <w:lang w:val="ru-RU"/>
        </w:rPr>
        <w:br/>
        <w:t>3. для более гибкого состава Исполнительного совета</w:t>
      </w:r>
      <w:r>
        <w:rPr>
          <w:lang w:val="ru-RU"/>
        </w:rPr>
        <w:br/>
      </w:r>
      <w:r>
        <w:rPr>
          <w:lang w:val="ru-RU"/>
        </w:rPr>
        <w:br/>
        <w:t>4. для представителей (членов) комитетов совета в совете FMJD</w:t>
      </w:r>
      <w:r>
        <w:rPr>
          <w:lang w:val="ru-RU"/>
        </w:rPr>
        <w:br/>
      </w:r>
      <w:r>
        <w:rPr>
          <w:lang w:val="ru-RU"/>
        </w:rPr>
        <w:br/>
        <w:t>5. для изменения имени SportAccord в GAISF</w:t>
      </w:r>
      <w:r>
        <w:rPr>
          <w:lang w:val="ru-RU"/>
        </w:rPr>
        <w:br/>
      </w:r>
      <w:r>
        <w:rPr>
          <w:lang w:val="ru-RU"/>
        </w:rPr>
        <w:br/>
      </w:r>
      <w:r>
        <w:rPr>
          <w:lang w:val="ru-RU"/>
        </w:rPr>
        <w:br/>
      </w:r>
      <w:r>
        <w:rPr>
          <w:lang w:val="ru-RU"/>
        </w:rPr>
        <w:br/>
        <w:t>Подробная информация о предложениях по внесению изменений в устав:</w:t>
      </w:r>
      <w:r>
        <w:rPr>
          <w:lang w:val="ru-RU"/>
        </w:rPr>
        <w:br/>
      </w:r>
      <w:r>
        <w:rPr>
          <w:lang w:val="ru-RU"/>
        </w:rPr>
        <w:br/>
      </w:r>
      <w:r w:rsidRPr="00A811AC">
        <w:rPr>
          <w:u w:val="single"/>
          <w:lang w:val="ru-RU"/>
        </w:rPr>
        <w:t>Подчеркнутый текст</w:t>
      </w:r>
      <w:r>
        <w:rPr>
          <w:lang w:val="ru-RU"/>
        </w:rPr>
        <w:t xml:space="preserve"> - это новый текст, который нужно добавить в статью</w:t>
      </w:r>
      <w:r>
        <w:rPr>
          <w:lang w:val="ru-RU"/>
        </w:rPr>
        <w:br/>
      </w:r>
      <w:r>
        <w:rPr>
          <w:lang w:val="ru-RU"/>
        </w:rPr>
        <w:br/>
        <w:t>1. для внедрения Менеджера международных отношений</w:t>
      </w:r>
      <w:r>
        <w:rPr>
          <w:lang w:val="ru-RU"/>
        </w:rPr>
        <w:br/>
      </w:r>
      <w:r>
        <w:rPr>
          <w:lang w:val="ru-RU"/>
        </w:rPr>
        <w:br/>
        <w:t>Статья 30. Состав и выборы, полный совет и исполнительный совет</w:t>
      </w:r>
      <w:r>
        <w:rPr>
          <w:lang w:val="ru-RU"/>
        </w:rPr>
        <w:br/>
        <w:t>Добавить в статью 30.1 состав совета FMJD:</w:t>
      </w:r>
      <w:r>
        <w:rPr>
          <w:lang w:val="ru-RU"/>
        </w:rPr>
        <w:br/>
      </w:r>
      <w:r w:rsidRPr="00A811AC">
        <w:rPr>
          <w:u w:val="single"/>
          <w:lang w:val="ru-RU"/>
        </w:rPr>
        <w:t>Менеджер по международным связям, избранный Генеральной Ассамблеей</w:t>
      </w:r>
      <w:r>
        <w:rPr>
          <w:lang w:val="ru-RU"/>
        </w:rPr>
        <w:br/>
      </w:r>
      <w:r>
        <w:rPr>
          <w:lang w:val="ru-RU"/>
        </w:rPr>
        <w:br/>
        <w:t>Измените последнюю часть статьи 30.2:</w:t>
      </w:r>
      <w:r>
        <w:rPr>
          <w:lang w:val="ru-RU"/>
        </w:rPr>
        <w:br/>
        <w:t xml:space="preserve">30.2 Исполнительный совет, который заботится о повседневной деятельности FMJD и принимает решения по неотложным вопросам, состоит из президента, вице-президента, генерального секретаря, казначея и директоров турниров </w:t>
      </w:r>
      <w:r w:rsidRPr="00A811AC">
        <w:rPr>
          <w:u w:val="single"/>
          <w:lang w:val="ru-RU"/>
        </w:rPr>
        <w:t>и менеджера по международным связям</w:t>
      </w:r>
      <w:r>
        <w:rPr>
          <w:lang w:val="ru-RU"/>
        </w:rPr>
        <w:br/>
      </w:r>
      <w:r>
        <w:rPr>
          <w:lang w:val="ru-RU"/>
        </w:rPr>
        <w:br/>
      </w:r>
      <w:r>
        <w:rPr>
          <w:lang w:val="ru-RU"/>
        </w:rPr>
        <w:br/>
        <w:t>2. для создания комитета игроков</w:t>
      </w:r>
      <w:r>
        <w:rPr>
          <w:lang w:val="ru-RU"/>
        </w:rPr>
        <w:br/>
      </w:r>
      <w:r>
        <w:rPr>
          <w:lang w:val="ru-RU"/>
        </w:rPr>
        <w:br/>
        <w:t>В статье 30.1 состав совета содержится только одно изменение детали:</w:t>
      </w:r>
      <w:r>
        <w:rPr>
          <w:lang w:val="ru-RU"/>
        </w:rPr>
        <w:br/>
      </w:r>
      <w:r>
        <w:rPr>
          <w:lang w:val="ru-RU"/>
        </w:rPr>
        <w:br/>
        <w:t xml:space="preserve">Представители мужчин и женщин. </w:t>
      </w:r>
      <w:r w:rsidRPr="00A811AC">
        <w:rPr>
          <w:strike/>
          <w:lang w:val="ru-RU"/>
        </w:rPr>
        <w:t>Обычно международные проекты World Champions</w:t>
      </w:r>
      <w:r>
        <w:rPr>
          <w:lang w:val="ru-RU"/>
        </w:rPr>
        <w:br/>
      </w:r>
      <w:r>
        <w:rPr>
          <w:lang w:val="ru-RU"/>
        </w:rPr>
        <w:br/>
        <w:t>Описание задачи со ссылкой на руководящие принципы МОК и избирательный процесс комитета и выборы комитета для представителей в совете будут включены во внутренние правила</w:t>
      </w:r>
      <w:r>
        <w:rPr>
          <w:lang w:val="ru-RU"/>
        </w:rPr>
        <w:br/>
      </w:r>
      <w:r>
        <w:rPr>
          <w:lang w:val="ru-RU"/>
        </w:rPr>
        <w:br/>
        <w:t>3. для более гибкого состава Исполнительного совета</w:t>
      </w:r>
      <w:r>
        <w:rPr>
          <w:lang w:val="ru-RU"/>
        </w:rPr>
        <w:br/>
      </w:r>
      <w:r>
        <w:rPr>
          <w:lang w:val="ru-RU"/>
        </w:rPr>
        <w:br/>
        <w:t>Два дополнения к статье 30.2 и новая статья 30.4</w:t>
      </w:r>
      <w:r>
        <w:rPr>
          <w:lang w:val="ru-RU"/>
        </w:rPr>
        <w:br/>
      </w:r>
      <w:r>
        <w:rPr>
          <w:lang w:val="ru-RU"/>
        </w:rPr>
        <w:br/>
      </w:r>
      <w:r>
        <w:rPr>
          <w:lang w:val="ru-RU"/>
        </w:rPr>
        <w:lastRenderedPageBreak/>
        <w:t xml:space="preserve">30.2 Исполнительный совет, занимающийся повседневной деятельностью FMJD и принимающий решения по срочным вопросам, состоит из </w:t>
      </w:r>
      <w:r w:rsidRPr="00A811AC">
        <w:rPr>
          <w:u w:val="single"/>
          <w:lang w:val="ru-RU"/>
        </w:rPr>
        <w:t>6-10</w:t>
      </w:r>
      <w:r>
        <w:rPr>
          <w:lang w:val="ru-RU"/>
        </w:rPr>
        <w:t xml:space="preserve"> членов: президента, вице-президента, генерального секретаря, казначея и директоров турниров, </w:t>
      </w:r>
      <w:r w:rsidRPr="00A811AC">
        <w:rPr>
          <w:u w:val="single"/>
          <w:lang w:val="ru-RU"/>
        </w:rPr>
        <w:t>И других полных членов совета по приглашению Исполнительного Совета</w:t>
      </w:r>
      <w:r w:rsidRPr="00A811AC">
        <w:rPr>
          <w:u w:val="single"/>
          <w:lang w:val="ru-RU"/>
        </w:rPr>
        <w:br/>
      </w:r>
      <w:r>
        <w:rPr>
          <w:lang w:val="ru-RU"/>
        </w:rPr>
        <w:br/>
      </w:r>
      <w:r w:rsidRPr="00A811AC">
        <w:rPr>
          <w:u w:val="single"/>
          <w:lang w:val="ru-RU"/>
        </w:rPr>
        <w:t>30.4 Исполнительный совет может пригласить членов полного совета стать членом Исполнительного совета на основе их деятельности для FMJD или для выполнения специальной задачи</w:t>
      </w:r>
      <w:r>
        <w:rPr>
          <w:lang w:val="ru-RU"/>
        </w:rPr>
        <w:t>.</w:t>
      </w:r>
      <w:r>
        <w:rPr>
          <w:lang w:val="ru-RU"/>
        </w:rPr>
        <w:br/>
      </w:r>
      <w:r>
        <w:rPr>
          <w:lang w:val="ru-RU"/>
        </w:rPr>
        <w:br/>
        <w:t>4. Для представителей (представителей) комитетов в совете FMJD</w:t>
      </w:r>
      <w:r>
        <w:rPr>
          <w:lang w:val="ru-RU"/>
        </w:rPr>
        <w:br/>
      </w:r>
      <w:r>
        <w:rPr>
          <w:lang w:val="ru-RU"/>
        </w:rPr>
        <w:br/>
        <w:t>Для МОК и Вада необходимо, чтобы медицинский комитет FMJD был представлен в совете FMJD.</w:t>
      </w:r>
      <w:r>
        <w:rPr>
          <w:lang w:val="ru-RU"/>
        </w:rPr>
        <w:br/>
        <w:t>Есть два варианта выбора:</w:t>
      </w:r>
      <w:r>
        <w:rPr>
          <w:lang w:val="ru-RU"/>
        </w:rPr>
        <w:br/>
        <w:t>а. Все комитеты совета могут быть представлены в Совете FMJD, если они этого захотят.</w:t>
      </w:r>
      <w:r>
        <w:rPr>
          <w:lang w:val="ru-RU"/>
        </w:rPr>
        <w:br/>
      </w:r>
      <w:r>
        <w:rPr>
          <w:lang w:val="ru-RU"/>
        </w:rPr>
        <w:br/>
        <w:t>Это та же ситуация, что и в разделах FMJD на данный момент.</w:t>
      </w:r>
      <w:r>
        <w:rPr>
          <w:lang w:val="ru-RU"/>
        </w:rPr>
        <w:br/>
        <w:t>Мы прямо упоминаем только комитеты Совета; Это Медицинский комитет, Технический комитет и Комитет композиторов ИПЦ. Комитеты, которые поддерживают Генеральную Ассамблею, т. Е. Финансовый комитет и этический комитет, независимы от совета FMJD и не должны быть представлены в Совете FMJD.</w:t>
      </w:r>
      <w:r>
        <w:rPr>
          <w:lang w:val="ru-RU"/>
        </w:rPr>
        <w:br/>
      </w:r>
      <w:r>
        <w:rPr>
          <w:lang w:val="ru-RU"/>
        </w:rPr>
        <w:br/>
        <w:t>Изменения в уставе статьи 30.1</w:t>
      </w:r>
      <w:r>
        <w:rPr>
          <w:lang w:val="ru-RU"/>
        </w:rPr>
        <w:br/>
        <w:t>30.1 Совет является руководящим органом FMJD. Полный совет состоит из 10-</w:t>
      </w:r>
      <w:r w:rsidRPr="00A811AC">
        <w:rPr>
          <w:strike/>
          <w:lang w:val="ru-RU"/>
        </w:rPr>
        <w:t>16</w:t>
      </w:r>
      <w:r>
        <w:rPr>
          <w:lang w:val="ru-RU"/>
        </w:rPr>
        <w:t xml:space="preserve"> </w:t>
      </w:r>
      <w:r w:rsidRPr="00A811AC">
        <w:rPr>
          <w:u w:val="single"/>
          <w:lang w:val="ru-RU"/>
        </w:rPr>
        <w:t>20</w:t>
      </w:r>
      <w:r>
        <w:rPr>
          <w:lang w:val="ru-RU"/>
        </w:rPr>
        <w:t xml:space="preserve"> членов</w:t>
      </w:r>
      <w:r>
        <w:rPr>
          <w:lang w:val="ru-RU"/>
        </w:rPr>
        <w:br/>
      </w:r>
      <w:r w:rsidRPr="00A811AC">
        <w:rPr>
          <w:u w:val="single"/>
          <w:lang w:val="ru-RU"/>
        </w:rPr>
        <w:t>30.1.11 Представители тех комитетов Совета, которые хотят иметь представителя в совете FMJD</w:t>
      </w:r>
      <w:r w:rsidRPr="00A811AC">
        <w:rPr>
          <w:u w:val="single"/>
          <w:lang w:val="ru-RU"/>
        </w:rPr>
        <w:br/>
      </w:r>
      <w:r>
        <w:rPr>
          <w:lang w:val="ru-RU"/>
        </w:rPr>
        <w:br/>
        <w:t>б. Медицинский комитет имеет представителя в совете FMJD</w:t>
      </w:r>
      <w:r>
        <w:rPr>
          <w:lang w:val="ru-RU"/>
        </w:rPr>
        <w:br/>
      </w:r>
      <w:r>
        <w:rPr>
          <w:lang w:val="ru-RU"/>
        </w:rPr>
        <w:br/>
        <w:t>Изменения в уставе статьи 30.1</w:t>
      </w:r>
      <w:r>
        <w:rPr>
          <w:lang w:val="ru-RU"/>
        </w:rPr>
        <w:br/>
        <w:t>30.1 Совет является руководящим органом FMJD. Полный совет состоит из 10-</w:t>
      </w:r>
      <w:r w:rsidRPr="00A811AC">
        <w:rPr>
          <w:strike/>
          <w:lang w:val="ru-RU"/>
        </w:rPr>
        <w:t>16</w:t>
      </w:r>
      <w:r>
        <w:rPr>
          <w:lang w:val="ru-RU"/>
        </w:rPr>
        <w:t xml:space="preserve"> </w:t>
      </w:r>
      <w:r w:rsidRPr="00A811AC">
        <w:rPr>
          <w:u w:val="single"/>
          <w:lang w:val="ru-RU"/>
        </w:rPr>
        <w:t>20</w:t>
      </w:r>
      <w:r>
        <w:rPr>
          <w:lang w:val="ru-RU"/>
        </w:rPr>
        <w:t xml:space="preserve"> членов</w:t>
      </w:r>
      <w:r>
        <w:rPr>
          <w:lang w:val="ru-RU"/>
        </w:rPr>
        <w:br/>
      </w:r>
      <w:r w:rsidRPr="00A811AC">
        <w:rPr>
          <w:u w:val="single"/>
          <w:lang w:val="ru-RU"/>
        </w:rPr>
        <w:t>30.1.11 Представитель медицинского комитета</w:t>
      </w:r>
      <w:r>
        <w:rPr>
          <w:lang w:val="ru-RU"/>
        </w:rPr>
        <w:br/>
      </w:r>
      <w:r>
        <w:rPr>
          <w:lang w:val="ru-RU"/>
        </w:rPr>
        <w:br/>
        <w:t>5. Для изменения имени SportAccord в GAISF</w:t>
      </w:r>
      <w:r>
        <w:rPr>
          <w:lang w:val="ru-RU"/>
        </w:rPr>
        <w:br/>
      </w:r>
      <w:r>
        <w:rPr>
          <w:lang w:val="ru-RU"/>
        </w:rPr>
        <w:br/>
        <w:t>Поскольку SportAccord планирует изменить свое имя на GAISF</w:t>
      </w:r>
      <w:r>
        <w:rPr>
          <w:lang w:val="ru-RU"/>
        </w:rPr>
        <w:br/>
      </w:r>
      <w:r>
        <w:rPr>
          <w:lang w:val="ru-RU"/>
        </w:rPr>
        <w:br/>
        <w:t>Последняя строка статьи 6.2:</w:t>
      </w:r>
      <w:bookmarkStart w:id="0" w:name="_GoBack"/>
      <w:bookmarkEnd w:id="0"/>
      <w:r>
        <w:rPr>
          <w:lang w:val="ru-RU"/>
        </w:rPr>
        <w:br/>
        <w:t xml:space="preserve">FMJD может сотрудничать с разделами в организации всеохватывающих международных спортивных соревнований по спорту, в которых организация принимает проекты, такие как IMSA и </w:t>
      </w:r>
      <w:r w:rsidRPr="00A811AC">
        <w:rPr>
          <w:strike/>
          <w:lang w:val="ru-RU"/>
        </w:rPr>
        <w:t>Sport Accord</w:t>
      </w:r>
      <w:r>
        <w:rPr>
          <w:lang w:val="ru-RU"/>
        </w:rPr>
        <w:t xml:space="preserve"> </w:t>
      </w:r>
      <w:r w:rsidRPr="00A811AC">
        <w:rPr>
          <w:u w:val="single"/>
          <w:lang w:val="ru-RU"/>
        </w:rPr>
        <w:t>GAISF</w:t>
      </w:r>
      <w:r>
        <w:rPr>
          <w:lang w:val="ru-RU"/>
        </w:rPr>
        <w:t>.</w:t>
      </w:r>
    </w:p>
    <w:sectPr w:rsidR="00A811AC" w:rsidRPr="00A811AC" w:rsidSect="003A5293">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AE2" w:rsidRDefault="00A16AE2" w:rsidP="002331D2">
      <w:pPr>
        <w:spacing w:after="0" w:line="240" w:lineRule="auto"/>
      </w:pPr>
      <w:r>
        <w:separator/>
      </w:r>
    </w:p>
  </w:endnote>
  <w:endnote w:type="continuationSeparator" w:id="0">
    <w:p w:rsidR="00A16AE2" w:rsidRDefault="00A16AE2" w:rsidP="00233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AE2" w:rsidRDefault="00A16AE2" w:rsidP="002331D2">
      <w:pPr>
        <w:spacing w:after="0" w:line="240" w:lineRule="auto"/>
      </w:pPr>
      <w:r>
        <w:separator/>
      </w:r>
    </w:p>
  </w:footnote>
  <w:footnote w:type="continuationSeparator" w:id="0">
    <w:p w:rsidR="00A16AE2" w:rsidRDefault="00A16AE2" w:rsidP="002331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1D2" w:rsidRPr="00F07472" w:rsidRDefault="00C132E0" w:rsidP="00C132E0">
    <w:pPr>
      <w:pStyle w:val="Default"/>
      <w:ind w:left="1410" w:hanging="1410"/>
      <w:rPr>
        <w:rFonts w:asciiTheme="minorHAnsi" w:hAnsiTheme="minorHAnsi" w:cstheme="minorHAnsi"/>
        <w:b/>
        <w:bCs/>
        <w:lang w:val="en-GB"/>
      </w:rPr>
    </w:pPr>
    <w:r>
      <w:rPr>
        <w:rFonts w:asciiTheme="minorHAnsi" w:hAnsiTheme="minorHAnsi" w:cstheme="minorHAnsi"/>
        <w:b/>
        <w:bCs/>
        <w:noProof/>
      </w:rPr>
      <w:drawing>
        <wp:inline distT="0" distB="0" distL="0" distR="0">
          <wp:extent cx="771525" cy="866775"/>
          <wp:effectExtent l="0" t="0" r="9525" b="952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mjdlogo.jpeg"/>
                  <pic:cNvPicPr/>
                </pic:nvPicPr>
                <pic:blipFill>
                  <a:blip r:embed="rId1">
                    <a:extLst>
                      <a:ext uri="{28A0092B-C50C-407E-A947-70E740481C1C}">
                        <a14:useLocalDpi xmlns:a14="http://schemas.microsoft.com/office/drawing/2010/main" val="0"/>
                      </a:ext>
                    </a:extLst>
                  </a:blip>
                  <a:stretch>
                    <a:fillRect/>
                  </a:stretch>
                </pic:blipFill>
                <pic:spPr>
                  <a:xfrm>
                    <a:off x="0" y="0"/>
                    <a:ext cx="771525" cy="866775"/>
                  </a:xfrm>
                  <a:prstGeom prst="rect">
                    <a:avLst/>
                  </a:prstGeom>
                </pic:spPr>
              </pic:pic>
            </a:graphicData>
          </a:graphic>
        </wp:inline>
      </w:drawing>
    </w:r>
    <w:r>
      <w:rPr>
        <w:rFonts w:asciiTheme="minorHAnsi" w:hAnsiTheme="minorHAnsi" w:cstheme="minorHAnsi"/>
        <w:b/>
        <w:bCs/>
        <w:lang w:val="en-GB"/>
      </w:rPr>
      <w:tab/>
    </w:r>
    <w:r w:rsidR="002331D2" w:rsidRPr="00F07472">
      <w:rPr>
        <w:rFonts w:asciiTheme="minorHAnsi" w:hAnsiTheme="minorHAnsi" w:cstheme="minorHAnsi"/>
        <w:b/>
        <w:bCs/>
        <w:lang w:val="en-GB"/>
      </w:rPr>
      <w:t>FMJD General Assembly 2017</w:t>
    </w:r>
    <w:r w:rsidR="002331D2">
      <w:rPr>
        <w:rFonts w:asciiTheme="minorHAnsi" w:hAnsiTheme="minorHAnsi" w:cstheme="minorHAnsi"/>
        <w:b/>
        <w:bCs/>
        <w:lang w:val="en-GB"/>
      </w:rPr>
      <w:t xml:space="preserve">  </w:t>
    </w:r>
    <w:r w:rsidR="002331D2">
      <w:rPr>
        <w:rFonts w:asciiTheme="minorHAnsi" w:hAnsiTheme="minorHAnsi" w:cstheme="minorHAnsi"/>
        <w:b/>
        <w:bCs/>
        <w:lang w:val="en-GB"/>
      </w:rPr>
      <w:br/>
      <w:t>proposals for statute changes</w:t>
    </w:r>
    <w:r w:rsidR="002331D2">
      <w:rPr>
        <w:rFonts w:asciiTheme="minorHAnsi" w:hAnsiTheme="minorHAnsi" w:cstheme="minorHAnsi"/>
        <w:b/>
        <w:bCs/>
        <w:lang w:val="en-GB"/>
      </w:rPr>
      <w:tab/>
    </w:r>
    <w:r w:rsidR="002331D2">
      <w:rPr>
        <w:rFonts w:asciiTheme="minorHAnsi" w:hAnsiTheme="minorHAnsi" w:cstheme="minorHAnsi"/>
        <w:b/>
        <w:bCs/>
        <w:lang w:val="en-GB"/>
      </w:rPr>
      <w:tab/>
    </w:r>
    <w:r w:rsidR="002331D2">
      <w:rPr>
        <w:rFonts w:asciiTheme="minorHAnsi" w:hAnsiTheme="minorHAnsi" w:cstheme="minorHAnsi"/>
        <w:b/>
        <w:bCs/>
        <w:lang w:val="en-GB"/>
      </w:rPr>
      <w:tab/>
    </w:r>
    <w:r w:rsidR="002331D2">
      <w:rPr>
        <w:rFonts w:asciiTheme="minorHAnsi" w:hAnsiTheme="minorHAnsi" w:cstheme="minorHAnsi"/>
        <w:b/>
        <w:bCs/>
        <w:lang w:val="en-GB"/>
      </w:rPr>
      <w:tab/>
    </w:r>
    <w:r w:rsidR="002331D2">
      <w:rPr>
        <w:rFonts w:asciiTheme="minorHAnsi" w:hAnsiTheme="minorHAnsi" w:cstheme="minorHAnsi"/>
        <w:b/>
        <w:bCs/>
        <w:lang w:val="en-GB"/>
      </w:rPr>
      <w:tab/>
    </w:r>
    <w:r w:rsidR="002331D2">
      <w:rPr>
        <w:rFonts w:asciiTheme="minorHAnsi" w:hAnsiTheme="minorHAnsi" w:cstheme="minorHAnsi"/>
        <w:b/>
        <w:bCs/>
        <w:lang w:val="en-GB"/>
      </w:rPr>
      <w:tab/>
      <w:t xml:space="preserve">page  </w:t>
    </w:r>
    <w:r w:rsidR="002331D2" w:rsidRPr="002331D2">
      <w:rPr>
        <w:rFonts w:asciiTheme="minorHAnsi" w:hAnsiTheme="minorHAnsi" w:cstheme="minorHAnsi"/>
        <w:b/>
        <w:bCs/>
        <w:lang w:val="en-GB"/>
      </w:rPr>
      <w:fldChar w:fldCharType="begin"/>
    </w:r>
    <w:r w:rsidR="002331D2" w:rsidRPr="002331D2">
      <w:rPr>
        <w:rFonts w:asciiTheme="minorHAnsi" w:hAnsiTheme="minorHAnsi" w:cstheme="minorHAnsi"/>
        <w:b/>
        <w:bCs/>
        <w:lang w:val="en-GB"/>
      </w:rPr>
      <w:instrText>PAGE   \* MERGEFORMAT</w:instrText>
    </w:r>
    <w:r w:rsidR="002331D2" w:rsidRPr="002331D2">
      <w:rPr>
        <w:rFonts w:asciiTheme="minorHAnsi" w:hAnsiTheme="minorHAnsi" w:cstheme="minorHAnsi"/>
        <w:b/>
        <w:bCs/>
        <w:lang w:val="en-GB"/>
      </w:rPr>
      <w:fldChar w:fldCharType="separate"/>
    </w:r>
    <w:r w:rsidR="00A811AC">
      <w:rPr>
        <w:rFonts w:asciiTheme="minorHAnsi" w:hAnsiTheme="minorHAnsi" w:cstheme="minorHAnsi"/>
        <w:b/>
        <w:bCs/>
        <w:noProof/>
        <w:lang w:val="en-GB"/>
      </w:rPr>
      <w:t>6</w:t>
    </w:r>
    <w:r w:rsidR="002331D2" w:rsidRPr="002331D2">
      <w:rPr>
        <w:rFonts w:asciiTheme="minorHAnsi" w:hAnsiTheme="minorHAnsi" w:cstheme="minorHAnsi"/>
        <w:b/>
        <w:bCs/>
        <w:lang w:val="en-GB"/>
      </w:rPr>
      <w:fldChar w:fldCharType="end"/>
    </w:r>
  </w:p>
  <w:p w:rsidR="002331D2" w:rsidRPr="002331D2" w:rsidRDefault="002331D2">
    <w:pPr>
      <w:pStyle w:val="Kopteks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1434E"/>
    <w:multiLevelType w:val="hybridMultilevel"/>
    <w:tmpl w:val="E99ECE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5C20EA3"/>
    <w:multiLevelType w:val="hybridMultilevel"/>
    <w:tmpl w:val="7D26AF24"/>
    <w:lvl w:ilvl="0" w:tplc="04130019">
      <w:start w:val="1"/>
      <w:numFmt w:val="lowerLetter"/>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B842735"/>
    <w:multiLevelType w:val="hybridMultilevel"/>
    <w:tmpl w:val="CB24A9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09633B3"/>
    <w:multiLevelType w:val="hybridMultilevel"/>
    <w:tmpl w:val="71DEE1C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AB20457"/>
    <w:multiLevelType w:val="hybridMultilevel"/>
    <w:tmpl w:val="F60CCD3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404E3EFF"/>
    <w:multiLevelType w:val="hybridMultilevel"/>
    <w:tmpl w:val="1C0083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7763721"/>
    <w:multiLevelType w:val="hybridMultilevel"/>
    <w:tmpl w:val="971A3144"/>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47E605E6"/>
    <w:multiLevelType w:val="hybridMultilevel"/>
    <w:tmpl w:val="CB24A9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616C314E"/>
    <w:multiLevelType w:val="hybridMultilevel"/>
    <w:tmpl w:val="2312BE60"/>
    <w:lvl w:ilvl="0" w:tplc="0413000F">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63CB1C87"/>
    <w:multiLevelType w:val="hybridMultilevel"/>
    <w:tmpl w:val="342E488C"/>
    <w:lvl w:ilvl="0" w:tplc="0413000F">
      <w:start w:val="10"/>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71644B41"/>
    <w:multiLevelType w:val="hybridMultilevel"/>
    <w:tmpl w:val="14D212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7F105934"/>
    <w:multiLevelType w:val="hybridMultilevel"/>
    <w:tmpl w:val="BC7E9FF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3"/>
  </w:num>
  <w:num w:numId="3">
    <w:abstractNumId w:val="9"/>
  </w:num>
  <w:num w:numId="4">
    <w:abstractNumId w:val="10"/>
  </w:num>
  <w:num w:numId="5">
    <w:abstractNumId w:val="0"/>
  </w:num>
  <w:num w:numId="6">
    <w:abstractNumId w:val="2"/>
  </w:num>
  <w:num w:numId="7">
    <w:abstractNumId w:val="7"/>
  </w:num>
  <w:num w:numId="8">
    <w:abstractNumId w:val="8"/>
  </w:num>
  <w:num w:numId="9">
    <w:abstractNumId w:val="11"/>
  </w:num>
  <w:num w:numId="10">
    <w:abstractNumId w:val="5"/>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EF2"/>
    <w:rsid w:val="000A2AD2"/>
    <w:rsid w:val="00107DC1"/>
    <w:rsid w:val="001E04AB"/>
    <w:rsid w:val="0023135E"/>
    <w:rsid w:val="002331D2"/>
    <w:rsid w:val="00253A7E"/>
    <w:rsid w:val="002C1654"/>
    <w:rsid w:val="003033C3"/>
    <w:rsid w:val="003471F0"/>
    <w:rsid w:val="00366FA6"/>
    <w:rsid w:val="003A5293"/>
    <w:rsid w:val="004B298E"/>
    <w:rsid w:val="004C5A10"/>
    <w:rsid w:val="004F7EA6"/>
    <w:rsid w:val="005E1F9F"/>
    <w:rsid w:val="00660BA4"/>
    <w:rsid w:val="006D4EAF"/>
    <w:rsid w:val="00835739"/>
    <w:rsid w:val="008401D3"/>
    <w:rsid w:val="00841CD1"/>
    <w:rsid w:val="00875AEF"/>
    <w:rsid w:val="008D3B0E"/>
    <w:rsid w:val="00A16AE2"/>
    <w:rsid w:val="00A811AC"/>
    <w:rsid w:val="00B8164D"/>
    <w:rsid w:val="00C132E0"/>
    <w:rsid w:val="00C97FC9"/>
    <w:rsid w:val="00CC04CF"/>
    <w:rsid w:val="00D355E1"/>
    <w:rsid w:val="00D81F6F"/>
    <w:rsid w:val="00E47DC3"/>
    <w:rsid w:val="00E54F85"/>
    <w:rsid w:val="00E93EF2"/>
    <w:rsid w:val="00F0747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9E3F41F-3513-4F1E-B1FC-E8CEAE2F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E93EF2"/>
    <w:pPr>
      <w:autoSpaceDE w:val="0"/>
      <w:autoSpaceDN w:val="0"/>
      <w:adjustRightInd w:val="0"/>
      <w:spacing w:after="0" w:line="240" w:lineRule="auto"/>
    </w:pPr>
    <w:rPr>
      <w:rFonts w:ascii="Arial" w:eastAsia="Times New Roman" w:hAnsi="Arial" w:cs="Arial"/>
      <w:color w:val="000000"/>
      <w:sz w:val="24"/>
      <w:szCs w:val="24"/>
      <w:lang w:eastAsia="nl-NL"/>
    </w:rPr>
  </w:style>
  <w:style w:type="paragraph" w:styleId="Normaalweb">
    <w:name w:val="Normal (Web)"/>
    <w:basedOn w:val="Standaard"/>
    <w:uiPriority w:val="99"/>
    <w:semiHidden/>
    <w:unhideWhenUsed/>
    <w:rsid w:val="008401D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0">
    <w:name w:val="c0"/>
    <w:basedOn w:val="Standaard"/>
    <w:rsid w:val="00841CD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jstalinea">
    <w:name w:val="List Paragraph"/>
    <w:basedOn w:val="Standaard"/>
    <w:uiPriority w:val="34"/>
    <w:qFormat/>
    <w:rsid w:val="00875AEF"/>
    <w:pPr>
      <w:ind w:left="720"/>
      <w:contextualSpacing/>
    </w:pPr>
  </w:style>
  <w:style w:type="paragraph" w:styleId="Koptekst">
    <w:name w:val="header"/>
    <w:basedOn w:val="Standaard"/>
    <w:link w:val="KoptekstChar"/>
    <w:uiPriority w:val="99"/>
    <w:unhideWhenUsed/>
    <w:rsid w:val="002331D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31D2"/>
  </w:style>
  <w:style w:type="paragraph" w:styleId="Voettekst">
    <w:name w:val="footer"/>
    <w:basedOn w:val="Standaard"/>
    <w:link w:val="VoettekstChar"/>
    <w:uiPriority w:val="99"/>
    <w:unhideWhenUsed/>
    <w:rsid w:val="002331D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3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04736">
      <w:bodyDiv w:val="1"/>
      <w:marLeft w:val="0"/>
      <w:marRight w:val="0"/>
      <w:marTop w:val="0"/>
      <w:marBottom w:val="0"/>
      <w:divBdr>
        <w:top w:val="none" w:sz="0" w:space="0" w:color="auto"/>
        <w:left w:val="none" w:sz="0" w:space="0" w:color="auto"/>
        <w:bottom w:val="none" w:sz="0" w:space="0" w:color="auto"/>
        <w:right w:val="none" w:sz="0" w:space="0" w:color="auto"/>
      </w:divBdr>
      <w:divsChild>
        <w:div w:id="1032265944">
          <w:marLeft w:val="0"/>
          <w:marRight w:val="0"/>
          <w:marTop w:val="0"/>
          <w:marBottom w:val="0"/>
          <w:divBdr>
            <w:top w:val="none" w:sz="0" w:space="0" w:color="auto"/>
            <w:left w:val="none" w:sz="0" w:space="0" w:color="auto"/>
            <w:bottom w:val="none" w:sz="0" w:space="0" w:color="auto"/>
            <w:right w:val="none" w:sz="0" w:space="0" w:color="auto"/>
          </w:divBdr>
        </w:div>
      </w:divsChild>
    </w:div>
    <w:div w:id="646933553">
      <w:bodyDiv w:val="1"/>
      <w:marLeft w:val="0"/>
      <w:marRight w:val="0"/>
      <w:marTop w:val="0"/>
      <w:marBottom w:val="0"/>
      <w:divBdr>
        <w:top w:val="none" w:sz="0" w:space="0" w:color="auto"/>
        <w:left w:val="none" w:sz="0" w:space="0" w:color="auto"/>
        <w:bottom w:val="none" w:sz="0" w:space="0" w:color="auto"/>
        <w:right w:val="none" w:sz="0" w:space="0" w:color="auto"/>
      </w:divBdr>
    </w:div>
    <w:div w:id="824205441">
      <w:bodyDiv w:val="1"/>
      <w:marLeft w:val="0"/>
      <w:marRight w:val="0"/>
      <w:marTop w:val="0"/>
      <w:marBottom w:val="0"/>
      <w:divBdr>
        <w:top w:val="none" w:sz="0" w:space="0" w:color="auto"/>
        <w:left w:val="none" w:sz="0" w:space="0" w:color="auto"/>
        <w:bottom w:val="none" w:sz="0" w:space="0" w:color="auto"/>
        <w:right w:val="none" w:sz="0" w:space="0" w:color="auto"/>
      </w:divBdr>
      <w:divsChild>
        <w:div w:id="1407219111">
          <w:marLeft w:val="0"/>
          <w:marRight w:val="0"/>
          <w:marTop w:val="0"/>
          <w:marBottom w:val="0"/>
          <w:divBdr>
            <w:top w:val="none" w:sz="0" w:space="0" w:color="auto"/>
            <w:left w:val="none" w:sz="0" w:space="0" w:color="auto"/>
            <w:bottom w:val="none" w:sz="0" w:space="0" w:color="auto"/>
            <w:right w:val="none" w:sz="0" w:space="0" w:color="auto"/>
          </w:divBdr>
        </w:div>
      </w:divsChild>
    </w:div>
    <w:div w:id="2008752559">
      <w:bodyDiv w:val="1"/>
      <w:marLeft w:val="0"/>
      <w:marRight w:val="0"/>
      <w:marTop w:val="0"/>
      <w:marBottom w:val="0"/>
      <w:divBdr>
        <w:top w:val="none" w:sz="0" w:space="0" w:color="auto"/>
        <w:left w:val="none" w:sz="0" w:space="0" w:color="auto"/>
        <w:bottom w:val="none" w:sz="0" w:space="0" w:color="auto"/>
        <w:right w:val="none" w:sz="0" w:space="0" w:color="auto"/>
      </w:divBdr>
      <w:divsChild>
        <w:div w:id="552228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6</Pages>
  <Words>1642</Words>
  <Characters>9033</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kingsrow</dc:creator>
  <cp:keywords/>
  <dc:description/>
  <cp:lastModifiedBy>kingsrow</cp:lastModifiedBy>
  <cp:revision>6</cp:revision>
  <dcterms:created xsi:type="dcterms:W3CDTF">2017-06-01T08:27:00Z</dcterms:created>
  <dcterms:modified xsi:type="dcterms:W3CDTF">2017-06-04T10:29:00Z</dcterms:modified>
</cp:coreProperties>
</file>